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242"/>
        <w:gridCol w:w="2880"/>
        <w:gridCol w:w="6390"/>
        <w:gridCol w:w="3438"/>
      </w:tblGrid>
      <w:tr w:rsidR="00F60226" w:rsidRPr="006F321F" w14:paraId="35EDB53B" w14:textId="77777777" w:rsidTr="007D003C">
        <w:trPr>
          <w:trHeight w:val="71"/>
          <w:tblHeader/>
        </w:trPr>
        <w:tc>
          <w:tcPr>
            <w:tcW w:w="648" w:type="dxa"/>
            <w:shd w:val="clear" w:color="auto" w:fill="auto"/>
            <w:vAlign w:val="center"/>
          </w:tcPr>
          <w:p w14:paraId="1CE7CE55"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SL. NO.</w:t>
            </w:r>
          </w:p>
        </w:tc>
        <w:tc>
          <w:tcPr>
            <w:tcW w:w="1242" w:type="dxa"/>
            <w:shd w:val="clear" w:color="auto" w:fill="auto"/>
            <w:vAlign w:val="center"/>
          </w:tcPr>
          <w:p w14:paraId="03E3435D"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CLAUSE / DWG NO.</w:t>
            </w:r>
          </w:p>
        </w:tc>
        <w:tc>
          <w:tcPr>
            <w:tcW w:w="2880" w:type="dxa"/>
            <w:shd w:val="clear" w:color="auto" w:fill="auto"/>
            <w:vAlign w:val="center"/>
          </w:tcPr>
          <w:p w14:paraId="409BE7E7"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Clause Description</w:t>
            </w:r>
          </w:p>
        </w:tc>
        <w:tc>
          <w:tcPr>
            <w:tcW w:w="6390" w:type="dxa"/>
            <w:shd w:val="clear" w:color="auto" w:fill="auto"/>
            <w:vAlign w:val="center"/>
          </w:tcPr>
          <w:p w14:paraId="381C6DB3"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QUERY DESCRIPTION</w:t>
            </w:r>
          </w:p>
        </w:tc>
        <w:tc>
          <w:tcPr>
            <w:tcW w:w="3438" w:type="dxa"/>
            <w:shd w:val="clear" w:color="auto" w:fill="auto"/>
            <w:vAlign w:val="center"/>
          </w:tcPr>
          <w:p w14:paraId="35A92B45" w14:textId="77777777" w:rsidR="00F60226" w:rsidRPr="007E3DFF" w:rsidRDefault="00F60226" w:rsidP="00F60226">
            <w:pPr>
              <w:pStyle w:val="Header"/>
              <w:jc w:val="center"/>
              <w:rPr>
                <w:rFonts w:ascii="Book Antiqua" w:hAnsi="Book Antiqua"/>
                <w:b/>
                <w:sz w:val="20"/>
                <w:szCs w:val="20"/>
              </w:rPr>
            </w:pPr>
            <w:r w:rsidRPr="007E3DFF">
              <w:rPr>
                <w:rFonts w:ascii="Book Antiqua" w:hAnsi="Book Antiqua"/>
                <w:b/>
                <w:sz w:val="20"/>
                <w:szCs w:val="20"/>
              </w:rPr>
              <w:t>CLARIFICATION</w:t>
            </w:r>
          </w:p>
        </w:tc>
      </w:tr>
      <w:tr w:rsidR="007D003C" w:rsidRPr="006F321F" w14:paraId="46E4F836" w14:textId="77777777" w:rsidTr="007D003C">
        <w:trPr>
          <w:trHeight w:val="71"/>
        </w:trPr>
        <w:tc>
          <w:tcPr>
            <w:tcW w:w="648" w:type="dxa"/>
            <w:shd w:val="clear" w:color="auto" w:fill="auto"/>
            <w:vAlign w:val="center"/>
          </w:tcPr>
          <w:p w14:paraId="7B4E76FD" w14:textId="77777777" w:rsidR="007D003C" w:rsidRPr="006F321F" w:rsidRDefault="007D003C" w:rsidP="007D003C">
            <w:pPr>
              <w:numPr>
                <w:ilvl w:val="0"/>
                <w:numId w:val="13"/>
              </w:numPr>
              <w:jc w:val="center"/>
              <w:rPr>
                <w:rFonts w:ascii="Book Antiqua" w:hAnsi="Book Antiqua"/>
                <w:sz w:val="20"/>
                <w:szCs w:val="20"/>
              </w:rPr>
            </w:pPr>
          </w:p>
        </w:tc>
        <w:tc>
          <w:tcPr>
            <w:tcW w:w="1242" w:type="dxa"/>
            <w:shd w:val="clear" w:color="auto" w:fill="auto"/>
          </w:tcPr>
          <w:p w14:paraId="54580305" w14:textId="45DAFB24" w:rsidR="007D003C" w:rsidRPr="006F321F" w:rsidRDefault="007D003C" w:rsidP="007D003C">
            <w:pPr>
              <w:jc w:val="both"/>
              <w:rPr>
                <w:rFonts w:ascii="Book Antiqua" w:hAnsi="Book Antiqua"/>
                <w:color w:val="000000"/>
                <w:sz w:val="20"/>
                <w:szCs w:val="20"/>
              </w:rPr>
            </w:pPr>
            <w:r w:rsidRPr="00C92462">
              <w:rPr>
                <w:rFonts w:ascii="Book Antiqua" w:hAnsi="Book Antiqua"/>
                <w:sz w:val="20"/>
                <w:szCs w:val="20"/>
              </w:rPr>
              <w:t>General</w:t>
            </w:r>
            <w:r w:rsidRPr="00C92462">
              <w:rPr>
                <w:rFonts w:ascii="Book Antiqua" w:hAnsi="Book Antiqua"/>
                <w:spacing w:val="-3"/>
                <w:sz w:val="20"/>
                <w:szCs w:val="20"/>
              </w:rPr>
              <w:t xml:space="preserve"> </w:t>
            </w:r>
            <w:r w:rsidRPr="00C92462">
              <w:rPr>
                <w:rFonts w:ascii="Book Antiqua" w:hAnsi="Book Antiqua"/>
                <w:sz w:val="20"/>
                <w:szCs w:val="20"/>
              </w:rPr>
              <w:t>/</w:t>
            </w:r>
            <w:r w:rsidRPr="00C92462">
              <w:rPr>
                <w:rFonts w:ascii="Book Antiqua" w:hAnsi="Book Antiqua"/>
                <w:spacing w:val="-3"/>
                <w:sz w:val="20"/>
                <w:szCs w:val="20"/>
              </w:rPr>
              <w:t xml:space="preserve"> </w:t>
            </w:r>
            <w:r w:rsidRPr="00C92462">
              <w:rPr>
                <w:rFonts w:ascii="Book Antiqua" w:hAnsi="Book Antiqua"/>
                <w:sz w:val="20"/>
                <w:szCs w:val="20"/>
              </w:rPr>
              <w:t>Cable</w:t>
            </w:r>
            <w:r w:rsidRPr="00C92462">
              <w:rPr>
                <w:rFonts w:ascii="Book Antiqua" w:hAnsi="Book Antiqua"/>
                <w:spacing w:val="-2"/>
                <w:sz w:val="20"/>
                <w:szCs w:val="20"/>
              </w:rPr>
              <w:t xml:space="preserve"> </w:t>
            </w:r>
            <w:r w:rsidRPr="00C92462">
              <w:rPr>
                <w:rFonts w:ascii="Book Antiqua" w:hAnsi="Book Antiqua"/>
                <w:sz w:val="20"/>
                <w:szCs w:val="20"/>
              </w:rPr>
              <w:t>Route</w:t>
            </w:r>
            <w:r w:rsidRPr="00C92462">
              <w:rPr>
                <w:rFonts w:ascii="Book Antiqua" w:hAnsi="Book Antiqua"/>
                <w:spacing w:val="-2"/>
                <w:sz w:val="20"/>
                <w:szCs w:val="20"/>
              </w:rPr>
              <w:t xml:space="preserve"> </w:t>
            </w:r>
            <w:r w:rsidRPr="00C92462">
              <w:rPr>
                <w:rFonts w:ascii="Book Antiqua" w:hAnsi="Book Antiqua"/>
                <w:sz w:val="20"/>
                <w:szCs w:val="20"/>
              </w:rPr>
              <w:t>Length</w:t>
            </w:r>
          </w:p>
        </w:tc>
        <w:tc>
          <w:tcPr>
            <w:tcW w:w="2880" w:type="dxa"/>
            <w:shd w:val="clear" w:color="auto" w:fill="auto"/>
          </w:tcPr>
          <w:p w14:paraId="66F52DFB" w14:textId="26A3A6A2" w:rsidR="007D003C" w:rsidRPr="006F321F" w:rsidRDefault="007D003C" w:rsidP="007D003C">
            <w:pPr>
              <w:jc w:val="both"/>
              <w:rPr>
                <w:rFonts w:ascii="Book Antiqua" w:hAnsi="Book Antiqua"/>
                <w:color w:val="000000"/>
                <w:sz w:val="20"/>
                <w:szCs w:val="20"/>
              </w:rPr>
            </w:pPr>
            <w:r>
              <w:rPr>
                <w:rFonts w:ascii="Book Antiqua" w:hAnsi="Book Antiqua"/>
                <w:color w:val="000000"/>
                <w:sz w:val="20"/>
                <w:szCs w:val="20"/>
              </w:rPr>
              <w:t>……………………………</w:t>
            </w:r>
          </w:p>
        </w:tc>
        <w:tc>
          <w:tcPr>
            <w:tcW w:w="6390" w:type="dxa"/>
            <w:shd w:val="clear" w:color="auto" w:fill="auto"/>
          </w:tcPr>
          <w:p w14:paraId="7CE17AF4" w14:textId="7B623C04" w:rsidR="007D003C" w:rsidRPr="00C92462" w:rsidRDefault="007D003C" w:rsidP="007D003C">
            <w:pPr>
              <w:pStyle w:val="TableParagraph"/>
              <w:ind w:left="-6"/>
              <w:jc w:val="both"/>
              <w:rPr>
                <w:rFonts w:ascii="Book Antiqua" w:hAnsi="Book Antiqua"/>
                <w:sz w:val="20"/>
                <w:szCs w:val="20"/>
              </w:rPr>
            </w:pPr>
            <w:r w:rsidRPr="00C92462">
              <w:rPr>
                <w:rFonts w:ascii="Book Antiqua" w:hAnsi="Book Antiqua"/>
                <w:sz w:val="20"/>
                <w:szCs w:val="20"/>
              </w:rPr>
              <w:t>Request you to kindly provide the existing layout of substation by showing the</w:t>
            </w:r>
            <w:r w:rsidRPr="00C92462">
              <w:rPr>
                <w:rFonts w:ascii="Book Antiqua" w:hAnsi="Book Antiqua"/>
                <w:spacing w:val="-50"/>
                <w:sz w:val="20"/>
                <w:szCs w:val="20"/>
              </w:rPr>
              <w:t xml:space="preserve"> </w:t>
            </w:r>
            <w:r w:rsidRPr="00C92462">
              <w:rPr>
                <w:rFonts w:ascii="Book Antiqua" w:hAnsi="Book Antiqua"/>
                <w:sz w:val="20"/>
                <w:szCs w:val="20"/>
              </w:rPr>
              <w:t>location</w:t>
            </w:r>
            <w:r w:rsidRPr="00C92462">
              <w:rPr>
                <w:rFonts w:ascii="Book Antiqua" w:hAnsi="Book Antiqua"/>
                <w:spacing w:val="1"/>
                <w:sz w:val="20"/>
                <w:szCs w:val="20"/>
              </w:rPr>
              <w:t xml:space="preserve"> </w:t>
            </w:r>
            <w:r w:rsidRPr="00C92462">
              <w:rPr>
                <w:rFonts w:ascii="Book Antiqua" w:hAnsi="Book Antiqua"/>
                <w:sz w:val="20"/>
                <w:szCs w:val="20"/>
              </w:rPr>
              <w:t>of</w:t>
            </w:r>
            <w:r w:rsidRPr="00C92462">
              <w:rPr>
                <w:rFonts w:ascii="Book Antiqua" w:hAnsi="Book Antiqua"/>
                <w:spacing w:val="1"/>
                <w:sz w:val="20"/>
                <w:szCs w:val="20"/>
              </w:rPr>
              <w:t xml:space="preserve"> </w:t>
            </w:r>
            <w:r w:rsidRPr="00C92462">
              <w:rPr>
                <w:rFonts w:ascii="Book Antiqua" w:hAnsi="Book Antiqua"/>
                <w:sz w:val="20"/>
                <w:szCs w:val="20"/>
              </w:rPr>
              <w:t>new</w:t>
            </w:r>
            <w:r w:rsidRPr="00C92462">
              <w:rPr>
                <w:rFonts w:ascii="Book Antiqua" w:hAnsi="Book Antiqua"/>
                <w:spacing w:val="1"/>
                <w:sz w:val="20"/>
                <w:szCs w:val="20"/>
              </w:rPr>
              <w:t xml:space="preserve"> </w:t>
            </w:r>
            <w:r w:rsidRPr="00C92462">
              <w:rPr>
                <w:rFonts w:ascii="Book Antiqua" w:hAnsi="Book Antiqua"/>
                <w:sz w:val="20"/>
                <w:szCs w:val="20"/>
              </w:rPr>
              <w:t>transformers,</w:t>
            </w:r>
            <w:r w:rsidRPr="00C92462">
              <w:rPr>
                <w:rFonts w:ascii="Book Antiqua" w:hAnsi="Book Antiqua"/>
                <w:spacing w:val="1"/>
                <w:sz w:val="20"/>
                <w:szCs w:val="20"/>
              </w:rPr>
              <w:t xml:space="preserve"> </w:t>
            </w:r>
            <w:r w:rsidRPr="00C92462">
              <w:rPr>
                <w:rFonts w:ascii="Book Antiqua" w:hAnsi="Book Antiqua"/>
                <w:sz w:val="20"/>
                <w:szCs w:val="20"/>
              </w:rPr>
              <w:t>existing</w:t>
            </w:r>
            <w:r w:rsidRPr="00C92462">
              <w:rPr>
                <w:rFonts w:ascii="Book Antiqua" w:hAnsi="Book Antiqua"/>
                <w:spacing w:val="1"/>
                <w:sz w:val="20"/>
                <w:szCs w:val="20"/>
              </w:rPr>
              <w:t xml:space="preserve"> </w:t>
            </w:r>
            <w:r w:rsidRPr="00C92462">
              <w:rPr>
                <w:rFonts w:ascii="Book Antiqua" w:hAnsi="Book Antiqua"/>
                <w:sz w:val="20"/>
                <w:szCs w:val="20"/>
              </w:rPr>
              <w:t>spare</w:t>
            </w:r>
            <w:r w:rsidRPr="00C92462">
              <w:rPr>
                <w:rFonts w:ascii="Book Antiqua" w:hAnsi="Book Antiqua"/>
                <w:spacing w:val="1"/>
                <w:sz w:val="20"/>
                <w:szCs w:val="20"/>
              </w:rPr>
              <w:t xml:space="preserve"> </w:t>
            </w:r>
            <w:r w:rsidRPr="00C92462">
              <w:rPr>
                <w:rFonts w:ascii="Book Antiqua" w:hAnsi="Book Antiqua"/>
                <w:sz w:val="20"/>
                <w:szCs w:val="20"/>
              </w:rPr>
              <w:t>transformer</w:t>
            </w:r>
            <w:r w:rsidRPr="00C92462">
              <w:rPr>
                <w:rFonts w:ascii="Book Antiqua" w:hAnsi="Book Antiqua"/>
                <w:spacing w:val="1"/>
                <w:sz w:val="20"/>
                <w:szCs w:val="20"/>
              </w:rPr>
              <w:t xml:space="preserve"> </w:t>
            </w:r>
            <w:r w:rsidRPr="00C92462">
              <w:rPr>
                <w:rFonts w:ascii="Book Antiqua" w:hAnsi="Book Antiqua"/>
                <w:sz w:val="20"/>
                <w:szCs w:val="20"/>
              </w:rPr>
              <w:t>MB</w:t>
            </w:r>
            <w:r w:rsidRPr="00C92462">
              <w:rPr>
                <w:rFonts w:ascii="Book Antiqua" w:hAnsi="Book Antiqua"/>
                <w:spacing w:val="1"/>
                <w:sz w:val="20"/>
                <w:szCs w:val="20"/>
              </w:rPr>
              <w:t xml:space="preserve"> </w:t>
            </w:r>
            <w:r w:rsidRPr="00C92462">
              <w:rPr>
                <w:rFonts w:ascii="Book Antiqua" w:hAnsi="Book Antiqua"/>
                <w:sz w:val="20"/>
                <w:szCs w:val="20"/>
              </w:rPr>
              <w:t>&amp;</w:t>
            </w:r>
            <w:r w:rsidRPr="00C92462">
              <w:rPr>
                <w:rFonts w:ascii="Book Antiqua" w:hAnsi="Book Antiqua"/>
                <w:spacing w:val="1"/>
                <w:sz w:val="20"/>
                <w:szCs w:val="20"/>
              </w:rPr>
              <w:t xml:space="preserve"> </w:t>
            </w:r>
            <w:r w:rsidRPr="00C92462">
              <w:rPr>
                <w:rFonts w:ascii="Book Antiqua" w:hAnsi="Book Antiqua"/>
                <w:sz w:val="20"/>
                <w:szCs w:val="20"/>
              </w:rPr>
              <w:t>existing</w:t>
            </w:r>
            <w:r w:rsidRPr="00C92462">
              <w:rPr>
                <w:rFonts w:ascii="Book Antiqua" w:hAnsi="Book Antiqua"/>
                <w:spacing w:val="-50"/>
                <w:sz w:val="20"/>
                <w:szCs w:val="20"/>
              </w:rPr>
              <w:t xml:space="preserve"> </w:t>
            </w:r>
            <w:r w:rsidRPr="00C92462">
              <w:rPr>
                <w:rFonts w:ascii="Book Antiqua" w:hAnsi="Book Antiqua"/>
                <w:sz w:val="20"/>
                <w:szCs w:val="20"/>
              </w:rPr>
              <w:t>Digital RTCC</w:t>
            </w:r>
            <w:r w:rsidRPr="00C92462">
              <w:rPr>
                <w:rFonts w:ascii="Book Antiqua" w:hAnsi="Book Antiqua"/>
                <w:spacing w:val="52"/>
                <w:sz w:val="20"/>
                <w:szCs w:val="20"/>
              </w:rPr>
              <w:t xml:space="preserve"> </w:t>
            </w:r>
            <w:r w:rsidRPr="00C92462">
              <w:rPr>
                <w:rFonts w:ascii="Book Antiqua" w:hAnsi="Book Antiqua"/>
                <w:sz w:val="20"/>
                <w:szCs w:val="20"/>
              </w:rPr>
              <w:t>Panel or request you to please provide the cable route length</w:t>
            </w:r>
            <w:r w:rsidRPr="00C92462">
              <w:rPr>
                <w:rFonts w:ascii="Book Antiqua" w:hAnsi="Book Antiqua"/>
                <w:spacing w:val="1"/>
                <w:sz w:val="20"/>
                <w:szCs w:val="20"/>
              </w:rPr>
              <w:t xml:space="preserve"> </w:t>
            </w:r>
            <w:r w:rsidRPr="00C92462">
              <w:rPr>
                <w:rFonts w:ascii="Book Antiqua" w:hAnsi="Book Antiqua"/>
                <w:sz w:val="20"/>
                <w:szCs w:val="20"/>
              </w:rPr>
              <w:t>for</w:t>
            </w:r>
            <w:r w:rsidRPr="00C92462">
              <w:rPr>
                <w:rFonts w:ascii="Book Antiqua" w:hAnsi="Book Antiqua"/>
                <w:spacing w:val="-2"/>
                <w:sz w:val="20"/>
                <w:szCs w:val="20"/>
              </w:rPr>
              <w:t xml:space="preserve"> </w:t>
            </w:r>
            <w:r w:rsidRPr="00C92462">
              <w:rPr>
                <w:rFonts w:ascii="Book Antiqua" w:hAnsi="Book Antiqua"/>
                <w:sz w:val="20"/>
                <w:szCs w:val="20"/>
              </w:rPr>
              <w:t>below</w:t>
            </w:r>
            <w:r w:rsidRPr="00C92462">
              <w:rPr>
                <w:rFonts w:ascii="Book Antiqua" w:hAnsi="Book Antiqua"/>
                <w:spacing w:val="-1"/>
                <w:sz w:val="20"/>
                <w:szCs w:val="20"/>
              </w:rPr>
              <w:t xml:space="preserve"> </w:t>
            </w:r>
            <w:r w:rsidRPr="00C92462">
              <w:rPr>
                <w:rFonts w:ascii="Book Antiqua" w:hAnsi="Book Antiqua"/>
                <w:sz w:val="20"/>
                <w:szCs w:val="20"/>
              </w:rPr>
              <w:t>mentioned</w:t>
            </w:r>
            <w:r w:rsidRPr="00C92462">
              <w:rPr>
                <w:rFonts w:ascii="Book Antiqua" w:hAnsi="Book Antiqua"/>
                <w:spacing w:val="-2"/>
                <w:sz w:val="20"/>
                <w:szCs w:val="20"/>
              </w:rPr>
              <w:t xml:space="preserve"> </w:t>
            </w:r>
            <w:proofErr w:type="gramStart"/>
            <w:r w:rsidRPr="00C92462">
              <w:rPr>
                <w:rFonts w:ascii="Book Antiqua" w:hAnsi="Book Antiqua"/>
                <w:sz w:val="20"/>
                <w:szCs w:val="20"/>
              </w:rPr>
              <w:t>location:-</w:t>
            </w:r>
            <w:proofErr w:type="gramEnd"/>
          </w:p>
          <w:p w14:paraId="7136CB8A" w14:textId="77777777" w:rsidR="007D003C" w:rsidRPr="00C92462" w:rsidRDefault="007D003C" w:rsidP="007D003C">
            <w:pPr>
              <w:pStyle w:val="TableParagraph"/>
              <w:numPr>
                <w:ilvl w:val="0"/>
                <w:numId w:val="49"/>
              </w:numPr>
              <w:tabs>
                <w:tab w:val="left" w:pos="342"/>
              </w:tabs>
              <w:spacing w:line="281" w:lineRule="exact"/>
              <w:ind w:left="342" w:hanging="270"/>
              <w:rPr>
                <w:rFonts w:ascii="Book Antiqua" w:hAnsi="Book Antiqua"/>
                <w:sz w:val="20"/>
                <w:szCs w:val="20"/>
              </w:rPr>
            </w:pPr>
            <w:r w:rsidRPr="00C92462">
              <w:rPr>
                <w:rFonts w:ascii="Book Antiqua" w:hAnsi="Book Antiqua"/>
                <w:sz w:val="20"/>
                <w:szCs w:val="20"/>
              </w:rPr>
              <w:t>From</w:t>
            </w:r>
            <w:r w:rsidRPr="00C92462">
              <w:rPr>
                <w:rFonts w:ascii="Book Antiqua" w:hAnsi="Book Antiqua"/>
                <w:spacing w:val="-4"/>
                <w:sz w:val="20"/>
                <w:szCs w:val="20"/>
              </w:rPr>
              <w:t xml:space="preserve"> </w:t>
            </w:r>
            <w:r w:rsidRPr="00C92462">
              <w:rPr>
                <w:rFonts w:ascii="Book Antiqua" w:hAnsi="Book Antiqua"/>
                <w:sz w:val="20"/>
                <w:szCs w:val="20"/>
              </w:rPr>
              <w:t>Existing</w:t>
            </w:r>
            <w:r w:rsidRPr="00C92462">
              <w:rPr>
                <w:rFonts w:ascii="Book Antiqua" w:hAnsi="Book Antiqua"/>
                <w:spacing w:val="-4"/>
                <w:sz w:val="20"/>
                <w:szCs w:val="20"/>
              </w:rPr>
              <w:t xml:space="preserve"> </w:t>
            </w:r>
            <w:r w:rsidRPr="00C92462">
              <w:rPr>
                <w:rFonts w:ascii="Book Antiqua" w:hAnsi="Book Antiqua"/>
                <w:sz w:val="20"/>
                <w:szCs w:val="20"/>
              </w:rPr>
              <w:t>Spare</w:t>
            </w:r>
            <w:r w:rsidRPr="00C92462">
              <w:rPr>
                <w:rFonts w:ascii="Book Antiqua" w:hAnsi="Book Antiqua"/>
                <w:spacing w:val="-4"/>
                <w:sz w:val="20"/>
                <w:szCs w:val="20"/>
              </w:rPr>
              <w:t xml:space="preserve"> </w:t>
            </w:r>
            <w:r w:rsidRPr="00C92462">
              <w:rPr>
                <w:rFonts w:ascii="Book Antiqua" w:hAnsi="Book Antiqua"/>
                <w:sz w:val="20"/>
                <w:szCs w:val="20"/>
              </w:rPr>
              <w:t>Transformer</w:t>
            </w:r>
            <w:r w:rsidRPr="00C92462">
              <w:rPr>
                <w:rFonts w:ascii="Book Antiqua" w:hAnsi="Book Antiqua"/>
                <w:spacing w:val="-4"/>
                <w:sz w:val="20"/>
                <w:szCs w:val="20"/>
              </w:rPr>
              <w:t xml:space="preserve"> </w:t>
            </w:r>
            <w:r w:rsidRPr="00C92462">
              <w:rPr>
                <w:rFonts w:ascii="Book Antiqua" w:hAnsi="Book Antiqua"/>
                <w:sz w:val="20"/>
                <w:szCs w:val="20"/>
              </w:rPr>
              <w:t>MB</w:t>
            </w:r>
            <w:r w:rsidRPr="00C92462">
              <w:rPr>
                <w:rFonts w:ascii="Book Antiqua" w:hAnsi="Book Antiqua"/>
                <w:spacing w:val="-4"/>
                <w:sz w:val="20"/>
                <w:szCs w:val="20"/>
              </w:rPr>
              <w:t xml:space="preserve"> </w:t>
            </w:r>
            <w:r w:rsidRPr="00C92462">
              <w:rPr>
                <w:rFonts w:ascii="Book Antiqua" w:hAnsi="Book Antiqua"/>
                <w:sz w:val="20"/>
                <w:szCs w:val="20"/>
              </w:rPr>
              <w:t>to</w:t>
            </w:r>
            <w:r w:rsidRPr="00C92462">
              <w:rPr>
                <w:rFonts w:ascii="Book Antiqua" w:hAnsi="Book Antiqua"/>
                <w:spacing w:val="-4"/>
                <w:sz w:val="20"/>
                <w:szCs w:val="20"/>
              </w:rPr>
              <w:t xml:space="preserve"> </w:t>
            </w:r>
            <w:r w:rsidRPr="00C92462">
              <w:rPr>
                <w:rFonts w:ascii="Book Antiqua" w:hAnsi="Book Antiqua"/>
                <w:sz w:val="20"/>
                <w:szCs w:val="20"/>
              </w:rPr>
              <w:t>New</w:t>
            </w:r>
            <w:r w:rsidRPr="00C92462">
              <w:rPr>
                <w:rFonts w:ascii="Book Antiqua" w:hAnsi="Book Antiqua"/>
                <w:spacing w:val="-2"/>
                <w:sz w:val="20"/>
                <w:szCs w:val="20"/>
              </w:rPr>
              <w:t xml:space="preserve"> </w:t>
            </w:r>
            <w:r w:rsidRPr="00C92462">
              <w:rPr>
                <w:rFonts w:ascii="Book Antiqua" w:hAnsi="Book Antiqua"/>
                <w:sz w:val="20"/>
                <w:szCs w:val="20"/>
              </w:rPr>
              <w:t>CMB</w:t>
            </w:r>
            <w:r w:rsidRPr="00C92462">
              <w:rPr>
                <w:rFonts w:ascii="Book Antiqua" w:hAnsi="Book Antiqua"/>
                <w:spacing w:val="-4"/>
                <w:sz w:val="20"/>
                <w:szCs w:val="20"/>
              </w:rPr>
              <w:t xml:space="preserve"> </w:t>
            </w:r>
            <w:r w:rsidRPr="00C92462">
              <w:rPr>
                <w:rFonts w:ascii="Book Antiqua" w:hAnsi="Book Antiqua"/>
                <w:sz w:val="20"/>
                <w:szCs w:val="20"/>
              </w:rPr>
              <w:t>transformer.</w:t>
            </w:r>
          </w:p>
          <w:p w14:paraId="5E2B525C" w14:textId="77777777" w:rsidR="007D003C" w:rsidRDefault="007D003C" w:rsidP="007D003C">
            <w:pPr>
              <w:pStyle w:val="TableParagraph"/>
              <w:numPr>
                <w:ilvl w:val="0"/>
                <w:numId w:val="49"/>
              </w:numPr>
              <w:tabs>
                <w:tab w:val="left" w:pos="342"/>
              </w:tabs>
              <w:spacing w:line="281" w:lineRule="exact"/>
              <w:ind w:left="342" w:hanging="270"/>
              <w:rPr>
                <w:rFonts w:ascii="Book Antiqua" w:hAnsi="Book Antiqua"/>
                <w:sz w:val="20"/>
                <w:szCs w:val="20"/>
              </w:rPr>
            </w:pPr>
            <w:r w:rsidRPr="00C92462">
              <w:rPr>
                <w:rFonts w:ascii="Book Antiqua" w:hAnsi="Book Antiqua"/>
                <w:sz w:val="20"/>
                <w:szCs w:val="20"/>
              </w:rPr>
              <w:t>From</w:t>
            </w:r>
            <w:r w:rsidRPr="00C92462">
              <w:rPr>
                <w:rFonts w:ascii="Book Antiqua" w:hAnsi="Book Antiqua"/>
                <w:spacing w:val="-4"/>
                <w:sz w:val="20"/>
                <w:szCs w:val="20"/>
              </w:rPr>
              <w:t xml:space="preserve"> </w:t>
            </w:r>
            <w:r w:rsidRPr="00C92462">
              <w:rPr>
                <w:rFonts w:ascii="Book Antiqua" w:hAnsi="Book Antiqua"/>
                <w:sz w:val="20"/>
                <w:szCs w:val="20"/>
              </w:rPr>
              <w:t>Existing</w:t>
            </w:r>
            <w:r w:rsidRPr="00C92462">
              <w:rPr>
                <w:rFonts w:ascii="Book Antiqua" w:hAnsi="Book Antiqua"/>
                <w:spacing w:val="-4"/>
                <w:sz w:val="20"/>
                <w:szCs w:val="20"/>
              </w:rPr>
              <w:t xml:space="preserve"> </w:t>
            </w:r>
            <w:r w:rsidRPr="00C92462">
              <w:rPr>
                <w:rFonts w:ascii="Book Antiqua" w:hAnsi="Book Antiqua"/>
                <w:sz w:val="20"/>
                <w:szCs w:val="20"/>
              </w:rPr>
              <w:t>RTCC</w:t>
            </w:r>
            <w:r w:rsidRPr="00C92462">
              <w:rPr>
                <w:rFonts w:ascii="Book Antiqua" w:hAnsi="Book Antiqua"/>
                <w:spacing w:val="-3"/>
                <w:sz w:val="20"/>
                <w:szCs w:val="20"/>
              </w:rPr>
              <w:t xml:space="preserve"> </w:t>
            </w:r>
            <w:r w:rsidRPr="00C92462">
              <w:rPr>
                <w:rFonts w:ascii="Book Antiqua" w:hAnsi="Book Antiqua"/>
                <w:sz w:val="20"/>
                <w:szCs w:val="20"/>
              </w:rPr>
              <w:t>panel</w:t>
            </w:r>
            <w:r w:rsidRPr="00C92462">
              <w:rPr>
                <w:rFonts w:ascii="Book Antiqua" w:hAnsi="Book Antiqua"/>
                <w:spacing w:val="-3"/>
                <w:sz w:val="20"/>
                <w:szCs w:val="20"/>
              </w:rPr>
              <w:t xml:space="preserve"> </w:t>
            </w:r>
            <w:r w:rsidRPr="00C92462">
              <w:rPr>
                <w:rFonts w:ascii="Book Antiqua" w:hAnsi="Book Antiqua"/>
                <w:sz w:val="20"/>
                <w:szCs w:val="20"/>
              </w:rPr>
              <w:t>to</w:t>
            </w:r>
            <w:r w:rsidRPr="00C92462">
              <w:rPr>
                <w:rFonts w:ascii="Book Antiqua" w:hAnsi="Book Antiqua"/>
                <w:spacing w:val="-2"/>
                <w:sz w:val="20"/>
                <w:szCs w:val="20"/>
              </w:rPr>
              <w:t xml:space="preserve"> </w:t>
            </w:r>
            <w:r w:rsidRPr="00C92462">
              <w:rPr>
                <w:rFonts w:ascii="Book Antiqua" w:hAnsi="Book Antiqua"/>
                <w:sz w:val="20"/>
                <w:szCs w:val="20"/>
              </w:rPr>
              <w:t>New</w:t>
            </w:r>
            <w:r w:rsidRPr="00C92462">
              <w:rPr>
                <w:rFonts w:ascii="Book Antiqua" w:hAnsi="Book Antiqua"/>
                <w:spacing w:val="-4"/>
                <w:sz w:val="20"/>
                <w:szCs w:val="20"/>
              </w:rPr>
              <w:t xml:space="preserve"> </w:t>
            </w:r>
            <w:r w:rsidRPr="00C92462">
              <w:rPr>
                <w:rFonts w:ascii="Book Antiqua" w:hAnsi="Book Antiqua"/>
                <w:sz w:val="20"/>
                <w:szCs w:val="20"/>
              </w:rPr>
              <w:t>CMB</w:t>
            </w:r>
            <w:r w:rsidRPr="00C92462">
              <w:rPr>
                <w:rFonts w:ascii="Book Antiqua" w:hAnsi="Book Antiqua"/>
                <w:spacing w:val="-3"/>
                <w:sz w:val="20"/>
                <w:szCs w:val="20"/>
              </w:rPr>
              <w:t xml:space="preserve"> </w:t>
            </w:r>
            <w:r w:rsidRPr="00C92462">
              <w:rPr>
                <w:rFonts w:ascii="Book Antiqua" w:hAnsi="Book Antiqua"/>
                <w:sz w:val="20"/>
                <w:szCs w:val="20"/>
              </w:rPr>
              <w:t>transformer.</w:t>
            </w:r>
          </w:p>
          <w:p w14:paraId="2EC4CE35" w14:textId="77777777" w:rsidR="007D003C" w:rsidRPr="007D003C" w:rsidRDefault="007D003C" w:rsidP="007D003C">
            <w:pPr>
              <w:pStyle w:val="TableParagraph"/>
              <w:numPr>
                <w:ilvl w:val="0"/>
                <w:numId w:val="49"/>
              </w:numPr>
              <w:tabs>
                <w:tab w:val="left" w:pos="342"/>
              </w:tabs>
              <w:spacing w:line="281" w:lineRule="exact"/>
              <w:ind w:left="342" w:hanging="270"/>
              <w:rPr>
                <w:rFonts w:ascii="Book Antiqua" w:hAnsi="Book Antiqua"/>
                <w:color w:val="000000"/>
                <w:sz w:val="20"/>
                <w:szCs w:val="20"/>
              </w:rPr>
            </w:pPr>
            <w:r w:rsidRPr="00BA0349">
              <w:rPr>
                <w:rFonts w:ascii="Book Antiqua" w:hAnsi="Book Antiqua"/>
                <w:sz w:val="20"/>
                <w:szCs w:val="20"/>
              </w:rPr>
              <w:t>From</w:t>
            </w:r>
            <w:r w:rsidRPr="00BA0349">
              <w:rPr>
                <w:rFonts w:ascii="Book Antiqua" w:hAnsi="Book Antiqua"/>
                <w:spacing w:val="-3"/>
                <w:sz w:val="20"/>
                <w:szCs w:val="20"/>
              </w:rPr>
              <w:t xml:space="preserve"> </w:t>
            </w:r>
            <w:r w:rsidRPr="00BA0349">
              <w:rPr>
                <w:rFonts w:ascii="Book Antiqua" w:hAnsi="Book Antiqua"/>
                <w:sz w:val="20"/>
                <w:szCs w:val="20"/>
              </w:rPr>
              <w:t>CRP</w:t>
            </w:r>
            <w:r w:rsidRPr="00BA0349">
              <w:rPr>
                <w:rFonts w:ascii="Book Antiqua" w:hAnsi="Book Antiqua"/>
                <w:spacing w:val="-3"/>
                <w:sz w:val="20"/>
                <w:szCs w:val="20"/>
              </w:rPr>
              <w:t xml:space="preserve"> </w:t>
            </w:r>
            <w:r w:rsidRPr="00BA0349">
              <w:rPr>
                <w:rFonts w:ascii="Book Antiqua" w:hAnsi="Book Antiqua"/>
                <w:sz w:val="20"/>
                <w:szCs w:val="20"/>
              </w:rPr>
              <w:t>Room</w:t>
            </w:r>
            <w:r w:rsidRPr="00BA0349">
              <w:rPr>
                <w:rFonts w:ascii="Book Antiqua" w:hAnsi="Book Antiqua"/>
                <w:spacing w:val="-4"/>
                <w:sz w:val="20"/>
                <w:szCs w:val="20"/>
              </w:rPr>
              <w:t xml:space="preserve"> </w:t>
            </w:r>
            <w:r w:rsidRPr="00BA0349">
              <w:rPr>
                <w:rFonts w:ascii="Book Antiqua" w:hAnsi="Book Antiqua"/>
                <w:sz w:val="20"/>
                <w:szCs w:val="20"/>
              </w:rPr>
              <w:t>to</w:t>
            </w:r>
            <w:r w:rsidRPr="00BA0349">
              <w:rPr>
                <w:rFonts w:ascii="Book Antiqua" w:hAnsi="Book Antiqua"/>
                <w:spacing w:val="-3"/>
                <w:sz w:val="20"/>
                <w:szCs w:val="20"/>
              </w:rPr>
              <w:t xml:space="preserve"> </w:t>
            </w:r>
            <w:r w:rsidRPr="00BA0349">
              <w:rPr>
                <w:rFonts w:ascii="Book Antiqua" w:hAnsi="Book Antiqua"/>
                <w:sz w:val="20"/>
                <w:szCs w:val="20"/>
              </w:rPr>
              <w:t>New</w:t>
            </w:r>
            <w:r w:rsidRPr="00BA0349">
              <w:rPr>
                <w:rFonts w:ascii="Book Antiqua" w:hAnsi="Book Antiqua"/>
                <w:spacing w:val="-4"/>
                <w:sz w:val="20"/>
                <w:szCs w:val="20"/>
              </w:rPr>
              <w:t xml:space="preserve"> </w:t>
            </w:r>
            <w:r w:rsidRPr="00BA0349">
              <w:rPr>
                <w:rFonts w:ascii="Book Antiqua" w:hAnsi="Book Antiqua"/>
                <w:sz w:val="20"/>
                <w:szCs w:val="20"/>
              </w:rPr>
              <w:t>CMB</w:t>
            </w:r>
            <w:r w:rsidRPr="00BA0349">
              <w:rPr>
                <w:rFonts w:ascii="Book Antiqua" w:hAnsi="Book Antiqua"/>
                <w:spacing w:val="-3"/>
                <w:sz w:val="20"/>
                <w:szCs w:val="20"/>
              </w:rPr>
              <w:t xml:space="preserve"> </w:t>
            </w:r>
            <w:r w:rsidRPr="00BA0349">
              <w:rPr>
                <w:rFonts w:ascii="Book Antiqua" w:hAnsi="Book Antiqua"/>
                <w:sz w:val="20"/>
                <w:szCs w:val="20"/>
              </w:rPr>
              <w:t>transformer.</w:t>
            </w:r>
          </w:p>
          <w:p w14:paraId="66F1EF1E" w14:textId="63C59A7E" w:rsidR="007D003C" w:rsidRPr="006F321F" w:rsidRDefault="007D003C" w:rsidP="007D003C">
            <w:pPr>
              <w:pStyle w:val="TableParagraph"/>
              <w:tabs>
                <w:tab w:val="left" w:pos="342"/>
              </w:tabs>
              <w:spacing w:line="281" w:lineRule="exact"/>
              <w:ind w:left="342"/>
              <w:rPr>
                <w:rFonts w:ascii="Book Antiqua" w:hAnsi="Book Antiqua"/>
                <w:color w:val="000000"/>
                <w:sz w:val="20"/>
                <w:szCs w:val="20"/>
              </w:rPr>
            </w:pPr>
          </w:p>
        </w:tc>
        <w:tc>
          <w:tcPr>
            <w:tcW w:w="3438" w:type="dxa"/>
            <w:shd w:val="clear" w:color="auto" w:fill="auto"/>
          </w:tcPr>
          <w:p w14:paraId="6A6F322E" w14:textId="02A55D0B" w:rsidR="007D003C" w:rsidRPr="006F321F" w:rsidRDefault="007D003C" w:rsidP="007D003C">
            <w:pPr>
              <w:jc w:val="both"/>
              <w:rPr>
                <w:rFonts w:ascii="Book Antiqua" w:hAnsi="Book Antiqua"/>
                <w:sz w:val="20"/>
                <w:szCs w:val="20"/>
              </w:rPr>
            </w:pPr>
            <w:r>
              <w:rPr>
                <w:rFonts w:ascii="Book Antiqua" w:hAnsi="Book Antiqua"/>
                <w:sz w:val="20"/>
                <w:szCs w:val="20"/>
              </w:rPr>
              <w:t>Please refer to Clause 2.2.1 (c) of Section Project for scope of Cable. Further, bidder is requested for Site visit for any further Clarity.</w:t>
            </w:r>
          </w:p>
        </w:tc>
      </w:tr>
      <w:tr w:rsidR="007D003C" w:rsidRPr="006F321F" w14:paraId="781498D8" w14:textId="77777777" w:rsidTr="007D003C">
        <w:trPr>
          <w:trHeight w:val="71"/>
        </w:trPr>
        <w:tc>
          <w:tcPr>
            <w:tcW w:w="648" w:type="dxa"/>
            <w:shd w:val="clear" w:color="auto" w:fill="auto"/>
            <w:vAlign w:val="center"/>
          </w:tcPr>
          <w:p w14:paraId="5912FFDD" w14:textId="77777777" w:rsidR="007D003C" w:rsidRPr="006F321F" w:rsidRDefault="007D003C" w:rsidP="007D003C">
            <w:pPr>
              <w:numPr>
                <w:ilvl w:val="0"/>
                <w:numId w:val="13"/>
              </w:numPr>
              <w:jc w:val="center"/>
              <w:rPr>
                <w:rFonts w:ascii="Book Antiqua" w:hAnsi="Book Antiqua"/>
                <w:sz w:val="20"/>
                <w:szCs w:val="20"/>
              </w:rPr>
            </w:pPr>
          </w:p>
        </w:tc>
        <w:tc>
          <w:tcPr>
            <w:tcW w:w="1242" w:type="dxa"/>
            <w:shd w:val="clear" w:color="auto" w:fill="auto"/>
            <w:vAlign w:val="center"/>
          </w:tcPr>
          <w:p w14:paraId="07D868BC" w14:textId="1B582A0B" w:rsidR="007D003C" w:rsidRPr="006F321F" w:rsidRDefault="007D003C" w:rsidP="007D003C">
            <w:pPr>
              <w:jc w:val="both"/>
              <w:rPr>
                <w:rFonts w:ascii="Book Antiqua" w:hAnsi="Book Antiqua"/>
                <w:color w:val="000000"/>
                <w:sz w:val="20"/>
                <w:szCs w:val="20"/>
              </w:rPr>
            </w:pPr>
            <w:r w:rsidRPr="00C92462">
              <w:rPr>
                <w:rFonts w:ascii="Book Antiqua" w:hAnsi="Book Antiqua"/>
                <w:sz w:val="20"/>
                <w:szCs w:val="20"/>
              </w:rPr>
              <w:t>Section</w:t>
            </w:r>
            <w:r w:rsidRPr="00C92462">
              <w:rPr>
                <w:rFonts w:ascii="Book Antiqua" w:hAnsi="Book Antiqua"/>
                <w:spacing w:val="-2"/>
                <w:sz w:val="20"/>
                <w:szCs w:val="20"/>
              </w:rPr>
              <w:t xml:space="preserve"> </w:t>
            </w:r>
            <w:r w:rsidRPr="00C92462">
              <w:rPr>
                <w:rFonts w:ascii="Book Antiqua" w:hAnsi="Book Antiqua"/>
                <w:sz w:val="20"/>
                <w:szCs w:val="20"/>
              </w:rPr>
              <w:t>Project</w:t>
            </w:r>
            <w:r w:rsidRPr="00C92462">
              <w:rPr>
                <w:rFonts w:ascii="Book Antiqua" w:hAnsi="Book Antiqua"/>
                <w:spacing w:val="-2"/>
                <w:sz w:val="20"/>
                <w:szCs w:val="20"/>
              </w:rPr>
              <w:t xml:space="preserve"> </w:t>
            </w:r>
            <w:r w:rsidRPr="00C92462">
              <w:rPr>
                <w:rFonts w:ascii="Book Antiqua" w:hAnsi="Book Antiqua"/>
                <w:sz w:val="20"/>
                <w:szCs w:val="20"/>
              </w:rPr>
              <w:t>-</w:t>
            </w:r>
            <w:r w:rsidRPr="00C92462">
              <w:rPr>
                <w:rFonts w:ascii="Book Antiqua" w:hAnsi="Book Antiqua"/>
                <w:spacing w:val="-3"/>
                <w:sz w:val="20"/>
                <w:szCs w:val="20"/>
              </w:rPr>
              <w:t xml:space="preserve"> </w:t>
            </w:r>
            <w:r w:rsidRPr="00C92462">
              <w:rPr>
                <w:rFonts w:ascii="Book Antiqua" w:hAnsi="Book Antiqua"/>
                <w:sz w:val="20"/>
                <w:szCs w:val="20"/>
              </w:rPr>
              <w:t>Cl.</w:t>
            </w:r>
            <w:r w:rsidRPr="00C92462">
              <w:rPr>
                <w:rFonts w:ascii="Book Antiqua" w:hAnsi="Book Antiqua"/>
                <w:spacing w:val="-2"/>
                <w:sz w:val="20"/>
                <w:szCs w:val="20"/>
              </w:rPr>
              <w:t xml:space="preserve"> </w:t>
            </w:r>
            <w:r w:rsidRPr="00C92462">
              <w:rPr>
                <w:rFonts w:ascii="Book Antiqua" w:hAnsi="Book Antiqua"/>
                <w:sz w:val="20"/>
                <w:szCs w:val="20"/>
              </w:rPr>
              <w:t>No.</w:t>
            </w:r>
            <w:r w:rsidRPr="00C92462">
              <w:rPr>
                <w:rFonts w:ascii="Book Antiqua" w:hAnsi="Book Antiqua"/>
                <w:spacing w:val="-3"/>
                <w:sz w:val="20"/>
                <w:szCs w:val="20"/>
              </w:rPr>
              <w:t xml:space="preserve"> </w:t>
            </w:r>
            <w:r w:rsidRPr="00C92462">
              <w:rPr>
                <w:rFonts w:ascii="Book Antiqua" w:hAnsi="Book Antiqua"/>
                <w:sz w:val="20"/>
                <w:szCs w:val="20"/>
              </w:rPr>
              <w:t>2.2.1</w:t>
            </w:r>
          </w:p>
        </w:tc>
        <w:tc>
          <w:tcPr>
            <w:tcW w:w="2880" w:type="dxa"/>
            <w:shd w:val="clear" w:color="auto" w:fill="auto"/>
          </w:tcPr>
          <w:p w14:paraId="20519960" w14:textId="77777777" w:rsidR="007D003C" w:rsidRPr="00C92462" w:rsidRDefault="007D003C" w:rsidP="007D003C">
            <w:pPr>
              <w:jc w:val="both"/>
              <w:rPr>
                <w:rFonts w:ascii="Book Antiqua" w:hAnsi="Book Antiqua"/>
                <w:spacing w:val="-50"/>
                <w:sz w:val="20"/>
                <w:szCs w:val="20"/>
              </w:rPr>
            </w:pPr>
            <w:r w:rsidRPr="00C92462">
              <w:rPr>
                <w:rFonts w:ascii="Book Antiqua" w:hAnsi="Book Antiqua"/>
                <w:sz w:val="20"/>
                <w:szCs w:val="20"/>
              </w:rPr>
              <w:t>d.</w:t>
            </w:r>
            <w:r w:rsidRPr="00C92462">
              <w:rPr>
                <w:rFonts w:ascii="Book Antiqua" w:hAnsi="Book Antiqua"/>
                <w:spacing w:val="-4"/>
                <w:sz w:val="20"/>
                <w:szCs w:val="20"/>
              </w:rPr>
              <w:t xml:space="preserve"> </w:t>
            </w:r>
            <w:r w:rsidRPr="00C92462">
              <w:rPr>
                <w:rFonts w:ascii="Book Antiqua" w:hAnsi="Book Antiqua"/>
                <w:sz w:val="20"/>
                <w:szCs w:val="20"/>
              </w:rPr>
              <w:t>Existing</w:t>
            </w:r>
            <w:r w:rsidRPr="00C92462">
              <w:rPr>
                <w:rFonts w:ascii="Book Antiqua" w:hAnsi="Book Antiqua"/>
                <w:spacing w:val="-6"/>
                <w:sz w:val="20"/>
                <w:szCs w:val="20"/>
              </w:rPr>
              <w:t xml:space="preserve"> </w:t>
            </w:r>
            <w:r w:rsidRPr="00C92462">
              <w:rPr>
                <w:rFonts w:ascii="Book Antiqua" w:hAnsi="Book Antiqua"/>
                <w:sz w:val="20"/>
                <w:szCs w:val="20"/>
              </w:rPr>
              <w:t>Spare</w:t>
            </w:r>
            <w:r w:rsidRPr="00C92462">
              <w:rPr>
                <w:rFonts w:ascii="Book Antiqua" w:hAnsi="Book Antiqua"/>
                <w:spacing w:val="-4"/>
                <w:sz w:val="20"/>
                <w:szCs w:val="20"/>
              </w:rPr>
              <w:t xml:space="preserve"> </w:t>
            </w:r>
            <w:r w:rsidRPr="00C92462">
              <w:rPr>
                <w:rFonts w:ascii="Book Antiqua" w:hAnsi="Book Antiqua"/>
                <w:sz w:val="20"/>
                <w:szCs w:val="20"/>
              </w:rPr>
              <w:t>Transformer</w:t>
            </w:r>
            <w:r w:rsidRPr="00C92462">
              <w:rPr>
                <w:rFonts w:ascii="Book Antiqua" w:hAnsi="Book Antiqua"/>
                <w:spacing w:val="-6"/>
                <w:sz w:val="20"/>
                <w:szCs w:val="20"/>
              </w:rPr>
              <w:t xml:space="preserve"> </w:t>
            </w:r>
            <w:r w:rsidRPr="00C92462">
              <w:rPr>
                <w:rFonts w:ascii="Book Antiqua" w:hAnsi="Book Antiqua"/>
                <w:sz w:val="20"/>
                <w:szCs w:val="20"/>
              </w:rPr>
              <w:t>shall</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4"/>
                <w:sz w:val="20"/>
                <w:szCs w:val="20"/>
              </w:rPr>
              <w:t xml:space="preserve"> </w:t>
            </w:r>
            <w:r w:rsidRPr="00C92462">
              <w:rPr>
                <w:rFonts w:ascii="Book Antiqua" w:hAnsi="Book Antiqua"/>
                <w:sz w:val="20"/>
                <w:szCs w:val="20"/>
              </w:rPr>
              <w:t xml:space="preserve">used  </w:t>
            </w:r>
            <w:r w:rsidRPr="00C92462">
              <w:rPr>
                <w:rFonts w:ascii="Book Antiqua" w:hAnsi="Book Antiqua"/>
                <w:spacing w:val="-50"/>
                <w:sz w:val="20"/>
                <w:szCs w:val="20"/>
              </w:rPr>
              <w:t xml:space="preserve">  </w:t>
            </w:r>
            <w:r w:rsidRPr="00C92462">
              <w:rPr>
                <w:rFonts w:ascii="Book Antiqua" w:hAnsi="Book Antiqua"/>
                <w:sz w:val="20"/>
                <w:szCs w:val="20"/>
              </w:rPr>
              <w:t>with</w:t>
            </w:r>
            <w:r w:rsidRPr="00C92462">
              <w:rPr>
                <w:rFonts w:ascii="Book Antiqua" w:hAnsi="Book Antiqua"/>
                <w:spacing w:val="-1"/>
                <w:sz w:val="20"/>
                <w:szCs w:val="20"/>
              </w:rPr>
              <w:t xml:space="preserve"> </w:t>
            </w:r>
            <w:r w:rsidRPr="00C92462">
              <w:rPr>
                <w:rFonts w:ascii="Book Antiqua" w:hAnsi="Book Antiqua"/>
                <w:sz w:val="20"/>
                <w:szCs w:val="20"/>
              </w:rPr>
              <w:t>this</w:t>
            </w:r>
            <w:r w:rsidRPr="00C92462">
              <w:rPr>
                <w:rFonts w:ascii="Book Antiqua" w:hAnsi="Book Antiqua"/>
                <w:spacing w:val="-1"/>
                <w:sz w:val="20"/>
                <w:szCs w:val="20"/>
              </w:rPr>
              <w:t xml:space="preserve"> </w:t>
            </w:r>
            <w:r w:rsidRPr="00C92462">
              <w:rPr>
                <w:rFonts w:ascii="Book Antiqua" w:hAnsi="Book Antiqua"/>
                <w:sz w:val="20"/>
                <w:szCs w:val="20"/>
              </w:rPr>
              <w:t>transformer</w:t>
            </w:r>
            <w:r w:rsidRPr="00C92462">
              <w:rPr>
                <w:rFonts w:ascii="Book Antiqua" w:hAnsi="Book Antiqua"/>
                <w:spacing w:val="-3"/>
                <w:sz w:val="20"/>
                <w:szCs w:val="20"/>
              </w:rPr>
              <w:t xml:space="preserve"> </w:t>
            </w:r>
            <w:r w:rsidRPr="00C92462">
              <w:rPr>
                <w:rFonts w:ascii="Book Antiqua" w:hAnsi="Book Antiqua"/>
                <w:sz w:val="20"/>
                <w:szCs w:val="20"/>
              </w:rPr>
              <w:t>bank.</w:t>
            </w:r>
          </w:p>
          <w:p w14:paraId="7575C63F" w14:textId="77777777" w:rsidR="007D003C" w:rsidRPr="00C92462" w:rsidRDefault="007D003C" w:rsidP="007D003C">
            <w:pPr>
              <w:pStyle w:val="TableParagraph"/>
              <w:spacing w:before="1"/>
              <w:ind w:left="0"/>
              <w:jc w:val="both"/>
              <w:rPr>
                <w:rFonts w:ascii="Book Antiqua" w:hAnsi="Book Antiqua"/>
                <w:b/>
                <w:sz w:val="20"/>
                <w:szCs w:val="20"/>
              </w:rPr>
            </w:pPr>
          </w:p>
          <w:p w14:paraId="1436B8EF" w14:textId="42435EF0" w:rsidR="007D003C" w:rsidRPr="006F321F" w:rsidRDefault="007D003C" w:rsidP="007D003C">
            <w:pPr>
              <w:jc w:val="both"/>
              <w:rPr>
                <w:rFonts w:ascii="Book Antiqua" w:hAnsi="Book Antiqua"/>
                <w:color w:val="000000"/>
                <w:sz w:val="20"/>
                <w:szCs w:val="20"/>
              </w:rPr>
            </w:pPr>
            <w:r w:rsidRPr="00C92462">
              <w:rPr>
                <w:rFonts w:ascii="Book Antiqua" w:hAnsi="Book Antiqua"/>
                <w:sz w:val="20"/>
                <w:szCs w:val="20"/>
              </w:rPr>
              <w:t>e. Specified Impedance of Transformers</w:t>
            </w:r>
            <w:r w:rsidRPr="00C92462">
              <w:rPr>
                <w:rFonts w:ascii="Book Antiqua" w:hAnsi="Book Antiqua"/>
                <w:spacing w:val="1"/>
                <w:sz w:val="20"/>
                <w:szCs w:val="20"/>
              </w:rPr>
              <w:t xml:space="preserve"> </w:t>
            </w:r>
            <w:r w:rsidRPr="00C92462">
              <w:rPr>
                <w:rFonts w:ascii="Book Antiqua" w:hAnsi="Book Antiqua"/>
                <w:sz w:val="20"/>
                <w:szCs w:val="20"/>
              </w:rPr>
              <w:t>which are existing / being procured under</w:t>
            </w:r>
            <w:r w:rsidRPr="00C92462">
              <w:rPr>
                <w:rFonts w:ascii="Book Antiqua" w:hAnsi="Book Antiqua"/>
                <w:spacing w:val="1"/>
                <w:sz w:val="20"/>
                <w:szCs w:val="20"/>
              </w:rPr>
              <w:t xml:space="preserve"> </w:t>
            </w:r>
            <w:r w:rsidRPr="00C92462">
              <w:rPr>
                <w:rFonts w:ascii="Book Antiqua" w:hAnsi="Book Antiqua"/>
                <w:sz w:val="20"/>
                <w:szCs w:val="20"/>
              </w:rPr>
              <w:t>separate package and are to be operated in</w:t>
            </w:r>
            <w:r w:rsidRPr="00C92462">
              <w:rPr>
                <w:rFonts w:ascii="Book Antiqua" w:hAnsi="Book Antiqua"/>
                <w:spacing w:val="-51"/>
                <w:sz w:val="20"/>
                <w:szCs w:val="20"/>
              </w:rPr>
              <w:t xml:space="preserve"> </w:t>
            </w:r>
            <w:r w:rsidRPr="00C92462">
              <w:rPr>
                <w:rFonts w:ascii="Book Antiqua" w:hAnsi="Book Antiqua"/>
                <w:sz w:val="20"/>
                <w:szCs w:val="20"/>
              </w:rPr>
              <w:t>parallel</w:t>
            </w:r>
            <w:r w:rsidRPr="00C92462">
              <w:rPr>
                <w:rFonts w:ascii="Book Antiqua" w:hAnsi="Book Antiqua"/>
                <w:spacing w:val="-3"/>
                <w:sz w:val="20"/>
                <w:szCs w:val="20"/>
              </w:rPr>
              <w:t xml:space="preserve"> </w:t>
            </w:r>
            <w:r w:rsidRPr="00C92462">
              <w:rPr>
                <w:rFonts w:ascii="Book Antiqua" w:hAnsi="Book Antiqua"/>
                <w:sz w:val="20"/>
                <w:szCs w:val="20"/>
              </w:rPr>
              <w:t>of</w:t>
            </w:r>
            <w:r w:rsidRPr="00C92462">
              <w:rPr>
                <w:rFonts w:ascii="Book Antiqua" w:hAnsi="Book Antiqua"/>
                <w:spacing w:val="-3"/>
                <w:sz w:val="20"/>
                <w:szCs w:val="20"/>
              </w:rPr>
              <w:t xml:space="preserve"> </w:t>
            </w:r>
            <w:r w:rsidRPr="00C92462">
              <w:rPr>
                <w:rFonts w:ascii="Book Antiqua" w:hAnsi="Book Antiqua"/>
                <w:sz w:val="20"/>
                <w:szCs w:val="20"/>
              </w:rPr>
              <w:t>these</w:t>
            </w:r>
            <w:r w:rsidRPr="00C92462">
              <w:rPr>
                <w:rFonts w:ascii="Book Antiqua" w:hAnsi="Book Antiqua"/>
                <w:spacing w:val="-1"/>
                <w:sz w:val="20"/>
                <w:szCs w:val="20"/>
              </w:rPr>
              <w:t xml:space="preserve"> </w:t>
            </w:r>
            <w:r w:rsidRPr="00C92462">
              <w:rPr>
                <w:rFonts w:ascii="Book Antiqua" w:hAnsi="Book Antiqua"/>
                <w:sz w:val="20"/>
                <w:szCs w:val="20"/>
              </w:rPr>
              <w:t>transformers</w:t>
            </w:r>
            <w:r w:rsidRPr="00C92462">
              <w:rPr>
                <w:rFonts w:ascii="Book Antiqua" w:hAnsi="Book Antiqua"/>
                <w:spacing w:val="-2"/>
                <w:sz w:val="20"/>
                <w:szCs w:val="20"/>
              </w:rPr>
              <w:t xml:space="preserve"> </w:t>
            </w:r>
            <w:r w:rsidRPr="00C92462">
              <w:rPr>
                <w:rFonts w:ascii="Book Antiqua" w:hAnsi="Book Antiqua"/>
                <w:sz w:val="20"/>
                <w:szCs w:val="20"/>
              </w:rPr>
              <w:t>is</w:t>
            </w:r>
            <w:r w:rsidRPr="00C92462">
              <w:rPr>
                <w:rFonts w:ascii="Book Antiqua" w:hAnsi="Book Antiqua"/>
                <w:spacing w:val="-1"/>
                <w:sz w:val="20"/>
                <w:szCs w:val="20"/>
              </w:rPr>
              <w:t xml:space="preserve"> </w:t>
            </w:r>
            <w:r w:rsidRPr="00C92462">
              <w:rPr>
                <w:rFonts w:ascii="Book Antiqua" w:hAnsi="Book Antiqua"/>
                <w:sz w:val="20"/>
                <w:szCs w:val="20"/>
              </w:rPr>
              <w:t>same as specified under subject package. However</w:t>
            </w:r>
            <w:r w:rsidRPr="00C92462">
              <w:rPr>
                <w:rFonts w:ascii="Book Antiqua" w:hAnsi="Book Antiqua"/>
                <w:spacing w:val="-50"/>
                <w:sz w:val="20"/>
                <w:szCs w:val="20"/>
              </w:rPr>
              <w:t xml:space="preserve"> </w:t>
            </w:r>
            <w:r w:rsidRPr="00C92462">
              <w:rPr>
                <w:rFonts w:ascii="Book Antiqua" w:hAnsi="Book Antiqua"/>
                <w:sz w:val="20"/>
                <w:szCs w:val="20"/>
              </w:rPr>
              <w:t>measured</w:t>
            </w:r>
            <w:r w:rsidRPr="00C92462">
              <w:rPr>
                <w:rFonts w:ascii="Book Antiqua" w:hAnsi="Book Antiqua"/>
                <w:spacing w:val="-2"/>
                <w:sz w:val="20"/>
                <w:szCs w:val="20"/>
              </w:rPr>
              <w:t xml:space="preserve"> </w:t>
            </w:r>
            <w:r w:rsidRPr="00C92462">
              <w:rPr>
                <w:rFonts w:ascii="Book Antiqua" w:hAnsi="Book Antiqua"/>
                <w:sz w:val="20"/>
                <w:szCs w:val="20"/>
              </w:rPr>
              <w:t>values</w:t>
            </w:r>
            <w:r w:rsidRPr="00C92462">
              <w:rPr>
                <w:rFonts w:ascii="Book Antiqua" w:hAnsi="Book Antiqua"/>
                <w:spacing w:val="-2"/>
                <w:sz w:val="20"/>
                <w:szCs w:val="20"/>
              </w:rPr>
              <w:t xml:space="preserve"> </w:t>
            </w:r>
            <w:r w:rsidRPr="00C92462">
              <w:rPr>
                <w:rFonts w:ascii="Book Antiqua" w:hAnsi="Book Antiqua"/>
                <w:sz w:val="20"/>
                <w:szCs w:val="20"/>
              </w:rPr>
              <w:t>of</w:t>
            </w:r>
            <w:r w:rsidRPr="00C92462">
              <w:rPr>
                <w:rFonts w:ascii="Book Antiqua" w:hAnsi="Book Antiqua"/>
                <w:spacing w:val="-1"/>
                <w:sz w:val="20"/>
                <w:szCs w:val="20"/>
              </w:rPr>
              <w:t xml:space="preserve"> </w:t>
            </w:r>
            <w:r w:rsidRPr="00C92462">
              <w:rPr>
                <w:rFonts w:ascii="Book Antiqua" w:hAnsi="Book Antiqua"/>
                <w:sz w:val="20"/>
                <w:szCs w:val="20"/>
              </w:rPr>
              <w:t>those</w:t>
            </w:r>
            <w:r w:rsidRPr="00C92462">
              <w:rPr>
                <w:rFonts w:ascii="Book Antiqua" w:hAnsi="Book Antiqua"/>
                <w:spacing w:val="-1"/>
                <w:sz w:val="20"/>
                <w:szCs w:val="20"/>
              </w:rPr>
              <w:t xml:space="preserve"> </w:t>
            </w:r>
            <w:r w:rsidRPr="00C92462">
              <w:rPr>
                <w:rFonts w:ascii="Book Antiqua" w:hAnsi="Book Antiqua"/>
                <w:sz w:val="20"/>
                <w:szCs w:val="20"/>
              </w:rPr>
              <w:t>transformer impedances</w:t>
            </w:r>
            <w:r w:rsidRPr="00C92462">
              <w:rPr>
                <w:rFonts w:ascii="Book Antiqua" w:hAnsi="Book Antiqua"/>
                <w:spacing w:val="-5"/>
                <w:sz w:val="20"/>
                <w:szCs w:val="20"/>
              </w:rPr>
              <w:t xml:space="preserve"> </w:t>
            </w:r>
            <w:r w:rsidRPr="00C92462">
              <w:rPr>
                <w:rFonts w:ascii="Book Antiqua" w:hAnsi="Book Antiqua"/>
                <w:sz w:val="20"/>
                <w:szCs w:val="20"/>
              </w:rPr>
              <w:t>shall</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3"/>
                <w:sz w:val="20"/>
                <w:szCs w:val="20"/>
              </w:rPr>
              <w:t xml:space="preserve"> </w:t>
            </w:r>
            <w:r w:rsidRPr="00C92462">
              <w:rPr>
                <w:rFonts w:ascii="Book Antiqua" w:hAnsi="Book Antiqua"/>
                <w:sz w:val="20"/>
                <w:szCs w:val="20"/>
              </w:rPr>
              <w:t>shared</w:t>
            </w:r>
            <w:r w:rsidRPr="00C92462">
              <w:rPr>
                <w:rFonts w:ascii="Book Antiqua" w:hAnsi="Book Antiqua"/>
                <w:spacing w:val="-5"/>
                <w:sz w:val="20"/>
                <w:szCs w:val="20"/>
              </w:rPr>
              <w:t xml:space="preserve"> </w:t>
            </w:r>
            <w:r w:rsidRPr="00C92462">
              <w:rPr>
                <w:rFonts w:ascii="Book Antiqua" w:hAnsi="Book Antiqua"/>
                <w:sz w:val="20"/>
                <w:szCs w:val="20"/>
              </w:rPr>
              <w:t>during</w:t>
            </w:r>
            <w:r w:rsidRPr="00C92462">
              <w:rPr>
                <w:rFonts w:ascii="Book Antiqua" w:hAnsi="Book Antiqua"/>
                <w:spacing w:val="-5"/>
                <w:sz w:val="20"/>
                <w:szCs w:val="20"/>
              </w:rPr>
              <w:t xml:space="preserve"> </w:t>
            </w:r>
            <w:proofErr w:type="gramStart"/>
            <w:r w:rsidRPr="00C92462">
              <w:rPr>
                <w:rFonts w:ascii="Book Antiqua" w:hAnsi="Book Antiqua"/>
                <w:sz w:val="20"/>
                <w:szCs w:val="20"/>
              </w:rPr>
              <w:t xml:space="preserve">detailed </w:t>
            </w:r>
            <w:r w:rsidRPr="00C92462">
              <w:rPr>
                <w:rFonts w:ascii="Book Antiqua" w:hAnsi="Book Antiqua"/>
                <w:spacing w:val="-50"/>
                <w:sz w:val="20"/>
                <w:szCs w:val="20"/>
              </w:rPr>
              <w:t xml:space="preserve"> </w:t>
            </w:r>
            <w:r w:rsidRPr="00C92462">
              <w:rPr>
                <w:rFonts w:ascii="Book Antiqua" w:hAnsi="Book Antiqua"/>
                <w:sz w:val="20"/>
                <w:szCs w:val="20"/>
              </w:rPr>
              <w:t>engineering</w:t>
            </w:r>
            <w:proofErr w:type="gramEnd"/>
            <w:r w:rsidRPr="00C92462">
              <w:rPr>
                <w:rFonts w:ascii="Book Antiqua" w:hAnsi="Book Antiqua"/>
                <w:sz w:val="20"/>
                <w:szCs w:val="20"/>
              </w:rPr>
              <w:t>.</w:t>
            </w:r>
          </w:p>
        </w:tc>
        <w:tc>
          <w:tcPr>
            <w:tcW w:w="6390" w:type="dxa"/>
            <w:shd w:val="clear" w:color="auto" w:fill="auto"/>
          </w:tcPr>
          <w:p w14:paraId="2D9E075D" w14:textId="77777777" w:rsidR="007D003C" w:rsidRPr="00C92462" w:rsidRDefault="007D003C" w:rsidP="007D003C">
            <w:pPr>
              <w:pStyle w:val="TableParagraph"/>
              <w:tabs>
                <w:tab w:val="left" w:pos="3024"/>
              </w:tabs>
              <w:ind w:left="0"/>
              <w:jc w:val="both"/>
              <w:rPr>
                <w:rFonts w:ascii="Book Antiqua" w:hAnsi="Book Antiqua"/>
                <w:sz w:val="20"/>
                <w:szCs w:val="20"/>
              </w:rPr>
            </w:pPr>
            <w:r w:rsidRPr="00C92462">
              <w:rPr>
                <w:rFonts w:ascii="Book Antiqua" w:hAnsi="Book Antiqua"/>
                <w:sz w:val="20"/>
                <w:szCs w:val="20"/>
              </w:rPr>
              <w:t>We understand that the offered transformers are to be operated with the</w:t>
            </w:r>
            <w:r w:rsidRPr="00C92462">
              <w:rPr>
                <w:rFonts w:ascii="Book Antiqua" w:hAnsi="Book Antiqua"/>
                <w:spacing w:val="1"/>
                <w:sz w:val="20"/>
                <w:szCs w:val="20"/>
              </w:rPr>
              <w:t xml:space="preserve"> existing</w:t>
            </w:r>
            <w:r w:rsidRPr="00C92462">
              <w:rPr>
                <w:rFonts w:ascii="Book Antiqua" w:hAnsi="Book Antiqua"/>
                <w:spacing w:val="-3"/>
                <w:sz w:val="20"/>
                <w:szCs w:val="20"/>
              </w:rPr>
              <w:t xml:space="preserve"> </w:t>
            </w:r>
            <w:r w:rsidRPr="00C92462">
              <w:rPr>
                <w:rFonts w:ascii="Book Antiqua" w:hAnsi="Book Antiqua"/>
                <w:sz w:val="20"/>
                <w:szCs w:val="20"/>
              </w:rPr>
              <w:t>ICT</w:t>
            </w:r>
            <w:r w:rsidRPr="00C92462">
              <w:rPr>
                <w:rFonts w:ascii="Book Antiqua" w:hAnsi="Book Antiqua"/>
                <w:spacing w:val="-3"/>
                <w:sz w:val="20"/>
                <w:szCs w:val="20"/>
              </w:rPr>
              <w:t xml:space="preserve"> </w:t>
            </w:r>
            <w:r w:rsidRPr="00C92462">
              <w:rPr>
                <w:rFonts w:ascii="Book Antiqua" w:hAnsi="Book Antiqua"/>
                <w:sz w:val="20"/>
                <w:szCs w:val="20"/>
              </w:rPr>
              <w:t>at</w:t>
            </w:r>
            <w:r w:rsidRPr="00C92462">
              <w:rPr>
                <w:rFonts w:ascii="Book Antiqua" w:hAnsi="Book Antiqua"/>
                <w:spacing w:val="-2"/>
                <w:sz w:val="20"/>
                <w:szCs w:val="20"/>
              </w:rPr>
              <w:t xml:space="preserve"> </w:t>
            </w:r>
            <w:r w:rsidRPr="00C92462">
              <w:rPr>
                <w:rFonts w:ascii="Book Antiqua" w:hAnsi="Book Antiqua"/>
                <w:sz w:val="20"/>
                <w:szCs w:val="20"/>
              </w:rPr>
              <w:t>site,</w:t>
            </w:r>
            <w:r w:rsidRPr="00C92462">
              <w:rPr>
                <w:rFonts w:ascii="Book Antiqua" w:hAnsi="Book Antiqua"/>
                <w:spacing w:val="-1"/>
                <w:sz w:val="20"/>
                <w:szCs w:val="20"/>
              </w:rPr>
              <w:t xml:space="preserve"> </w:t>
            </w:r>
            <w:r w:rsidRPr="00C92462">
              <w:rPr>
                <w:rFonts w:ascii="Book Antiqua" w:hAnsi="Book Antiqua"/>
                <w:sz w:val="20"/>
                <w:szCs w:val="20"/>
              </w:rPr>
              <w:t>please</w:t>
            </w:r>
            <w:r w:rsidRPr="00C92462">
              <w:rPr>
                <w:rFonts w:ascii="Book Antiqua" w:hAnsi="Book Antiqua"/>
                <w:spacing w:val="-2"/>
                <w:sz w:val="20"/>
                <w:szCs w:val="20"/>
              </w:rPr>
              <w:t xml:space="preserve"> </w:t>
            </w:r>
            <w:r w:rsidRPr="00C92462">
              <w:rPr>
                <w:rFonts w:ascii="Book Antiqua" w:hAnsi="Book Antiqua"/>
                <w:sz w:val="20"/>
                <w:szCs w:val="20"/>
              </w:rPr>
              <w:t>specify</w:t>
            </w:r>
            <w:r w:rsidRPr="00C92462">
              <w:rPr>
                <w:rFonts w:ascii="Book Antiqua" w:hAnsi="Book Antiqua"/>
                <w:spacing w:val="-3"/>
                <w:sz w:val="20"/>
                <w:szCs w:val="20"/>
              </w:rPr>
              <w:t xml:space="preserve"> </w:t>
            </w:r>
            <w:r w:rsidRPr="00C92462">
              <w:rPr>
                <w:rFonts w:ascii="Book Antiqua" w:hAnsi="Book Antiqua"/>
                <w:sz w:val="20"/>
                <w:szCs w:val="20"/>
              </w:rPr>
              <w:t>whether</w:t>
            </w:r>
            <w:r w:rsidRPr="00C92462">
              <w:rPr>
                <w:rFonts w:ascii="Book Antiqua" w:hAnsi="Book Antiqua"/>
                <w:spacing w:val="-2"/>
                <w:sz w:val="20"/>
                <w:szCs w:val="20"/>
              </w:rPr>
              <w:t xml:space="preserve"> </w:t>
            </w:r>
            <w:r w:rsidRPr="00C92462">
              <w:rPr>
                <w:rFonts w:ascii="Book Antiqua" w:hAnsi="Book Antiqua"/>
                <w:sz w:val="20"/>
                <w:szCs w:val="20"/>
              </w:rPr>
              <w:t>existing</w:t>
            </w:r>
            <w:r w:rsidRPr="00C92462">
              <w:rPr>
                <w:rFonts w:ascii="Book Antiqua" w:hAnsi="Book Antiqua"/>
                <w:spacing w:val="-3"/>
                <w:sz w:val="20"/>
                <w:szCs w:val="20"/>
              </w:rPr>
              <w:t xml:space="preserve"> </w:t>
            </w:r>
            <w:r w:rsidRPr="00C92462">
              <w:rPr>
                <w:rFonts w:ascii="Book Antiqua" w:hAnsi="Book Antiqua"/>
                <w:sz w:val="20"/>
                <w:szCs w:val="20"/>
              </w:rPr>
              <w:t>Transformer</w:t>
            </w:r>
            <w:r w:rsidRPr="00C92462">
              <w:rPr>
                <w:rFonts w:ascii="Book Antiqua" w:hAnsi="Book Antiqua"/>
                <w:spacing w:val="-4"/>
                <w:sz w:val="20"/>
                <w:szCs w:val="20"/>
              </w:rPr>
              <w:t xml:space="preserve"> </w:t>
            </w:r>
            <w:r w:rsidRPr="00C92462">
              <w:rPr>
                <w:rFonts w:ascii="Book Antiqua" w:hAnsi="Book Antiqua"/>
                <w:sz w:val="20"/>
                <w:szCs w:val="20"/>
              </w:rPr>
              <w:t>is with</w:t>
            </w:r>
            <w:r w:rsidRPr="00C92462">
              <w:rPr>
                <w:rFonts w:ascii="Book Antiqua" w:hAnsi="Book Antiqua"/>
                <w:spacing w:val="-2"/>
                <w:sz w:val="20"/>
                <w:szCs w:val="20"/>
              </w:rPr>
              <w:t xml:space="preserve"> </w:t>
            </w:r>
            <w:r w:rsidRPr="00C92462">
              <w:rPr>
                <w:rFonts w:ascii="Book Antiqua" w:hAnsi="Book Antiqua"/>
                <w:sz w:val="20"/>
                <w:szCs w:val="20"/>
              </w:rPr>
              <w:t>OLTC</w:t>
            </w:r>
            <w:r w:rsidRPr="00C92462">
              <w:rPr>
                <w:rFonts w:ascii="Book Antiqua" w:hAnsi="Book Antiqua"/>
                <w:spacing w:val="-50"/>
                <w:sz w:val="20"/>
                <w:szCs w:val="20"/>
              </w:rPr>
              <w:t xml:space="preserve"> </w:t>
            </w:r>
            <w:r w:rsidRPr="00C92462">
              <w:rPr>
                <w:rFonts w:ascii="Book Antiqua" w:hAnsi="Book Antiqua"/>
                <w:sz w:val="20"/>
                <w:szCs w:val="20"/>
              </w:rPr>
              <w:t>Or</w:t>
            </w:r>
            <w:r w:rsidRPr="00C92462">
              <w:rPr>
                <w:rFonts w:ascii="Book Antiqua" w:hAnsi="Book Antiqua"/>
                <w:spacing w:val="-3"/>
                <w:sz w:val="20"/>
                <w:szCs w:val="20"/>
              </w:rPr>
              <w:t xml:space="preserve"> </w:t>
            </w:r>
            <w:r w:rsidRPr="00C92462">
              <w:rPr>
                <w:rFonts w:ascii="Book Antiqua" w:hAnsi="Book Antiqua"/>
                <w:sz w:val="20"/>
                <w:szCs w:val="20"/>
              </w:rPr>
              <w:t>Without</w:t>
            </w:r>
            <w:r w:rsidRPr="00C92462">
              <w:rPr>
                <w:rFonts w:ascii="Book Antiqua" w:hAnsi="Book Antiqua"/>
                <w:spacing w:val="-1"/>
                <w:sz w:val="20"/>
                <w:szCs w:val="20"/>
              </w:rPr>
              <w:t xml:space="preserve"> </w:t>
            </w:r>
            <w:r w:rsidRPr="00C92462">
              <w:rPr>
                <w:rFonts w:ascii="Book Antiqua" w:hAnsi="Book Antiqua"/>
                <w:sz w:val="20"/>
                <w:szCs w:val="20"/>
              </w:rPr>
              <w:t>OLTC.</w:t>
            </w:r>
          </w:p>
          <w:p w14:paraId="228D3D06" w14:textId="77777777" w:rsidR="007D003C" w:rsidRPr="00C92462" w:rsidRDefault="007D003C" w:rsidP="007D003C">
            <w:pPr>
              <w:pStyle w:val="TableParagraph"/>
              <w:ind w:left="0"/>
              <w:jc w:val="both"/>
              <w:rPr>
                <w:rFonts w:ascii="Book Antiqua" w:hAnsi="Book Antiqua"/>
                <w:b/>
                <w:sz w:val="20"/>
                <w:szCs w:val="20"/>
              </w:rPr>
            </w:pPr>
            <w:bookmarkStart w:id="0" w:name="_GoBack"/>
            <w:bookmarkEnd w:id="0"/>
          </w:p>
          <w:p w14:paraId="1F6AD889" w14:textId="77777777" w:rsidR="007D003C" w:rsidRPr="00C92462" w:rsidRDefault="007D003C" w:rsidP="007D003C">
            <w:pPr>
              <w:pStyle w:val="TableParagraph"/>
              <w:ind w:left="0" w:right="-18"/>
              <w:jc w:val="both"/>
              <w:rPr>
                <w:rFonts w:ascii="Book Antiqua" w:hAnsi="Book Antiqua"/>
                <w:b/>
                <w:sz w:val="20"/>
                <w:szCs w:val="20"/>
              </w:rPr>
            </w:pPr>
            <w:r w:rsidRPr="00C92462">
              <w:rPr>
                <w:rFonts w:ascii="Book Antiqua" w:hAnsi="Book Antiqua"/>
                <w:sz w:val="20"/>
                <w:szCs w:val="20"/>
              </w:rPr>
              <w:t>If</w:t>
            </w:r>
            <w:r w:rsidRPr="00C92462">
              <w:rPr>
                <w:rFonts w:ascii="Book Antiqua" w:hAnsi="Book Antiqua"/>
                <w:spacing w:val="-3"/>
                <w:sz w:val="20"/>
                <w:szCs w:val="20"/>
              </w:rPr>
              <w:t xml:space="preserve"> </w:t>
            </w:r>
            <w:r w:rsidRPr="00C92462">
              <w:rPr>
                <w:rFonts w:ascii="Book Antiqua" w:hAnsi="Book Antiqua"/>
                <w:sz w:val="20"/>
                <w:szCs w:val="20"/>
              </w:rPr>
              <w:t>with</w:t>
            </w:r>
            <w:r w:rsidRPr="00C92462">
              <w:rPr>
                <w:rFonts w:ascii="Book Antiqua" w:hAnsi="Book Antiqua"/>
                <w:spacing w:val="-2"/>
                <w:sz w:val="20"/>
                <w:szCs w:val="20"/>
              </w:rPr>
              <w:t xml:space="preserve"> </w:t>
            </w:r>
            <w:r w:rsidRPr="00C92462">
              <w:rPr>
                <w:rFonts w:ascii="Book Antiqua" w:hAnsi="Book Antiqua"/>
                <w:sz w:val="20"/>
                <w:szCs w:val="20"/>
              </w:rPr>
              <w:t>OLTC,</w:t>
            </w:r>
            <w:r w:rsidRPr="00C92462">
              <w:rPr>
                <w:rFonts w:ascii="Book Antiqua" w:hAnsi="Book Antiqua"/>
                <w:spacing w:val="-2"/>
                <w:sz w:val="20"/>
                <w:szCs w:val="20"/>
              </w:rPr>
              <w:t xml:space="preserve"> </w:t>
            </w:r>
            <w:r w:rsidRPr="00C92462">
              <w:rPr>
                <w:rFonts w:ascii="Book Antiqua" w:hAnsi="Book Antiqua"/>
                <w:sz w:val="20"/>
                <w:szCs w:val="20"/>
              </w:rPr>
              <w:t>whether</w:t>
            </w:r>
            <w:r w:rsidRPr="00C92462">
              <w:rPr>
                <w:rFonts w:ascii="Book Antiqua" w:hAnsi="Book Antiqua"/>
                <w:spacing w:val="-1"/>
                <w:sz w:val="20"/>
                <w:szCs w:val="20"/>
              </w:rPr>
              <w:t xml:space="preserve"> </w:t>
            </w:r>
            <w:r w:rsidRPr="00C92462">
              <w:rPr>
                <w:rFonts w:ascii="Book Antiqua" w:hAnsi="Book Antiqua"/>
                <w:sz w:val="20"/>
                <w:szCs w:val="20"/>
              </w:rPr>
              <w:t>we</w:t>
            </w:r>
            <w:r w:rsidRPr="00C92462">
              <w:rPr>
                <w:rFonts w:ascii="Book Antiqua" w:hAnsi="Book Antiqua"/>
                <w:spacing w:val="-1"/>
                <w:sz w:val="20"/>
                <w:szCs w:val="20"/>
              </w:rPr>
              <w:t xml:space="preserve"> </w:t>
            </w:r>
            <w:r w:rsidRPr="00C92462">
              <w:rPr>
                <w:rFonts w:ascii="Book Antiqua" w:hAnsi="Book Antiqua"/>
                <w:sz w:val="20"/>
                <w:szCs w:val="20"/>
              </w:rPr>
              <w:t>have</w:t>
            </w:r>
            <w:r w:rsidRPr="00C92462">
              <w:rPr>
                <w:rFonts w:ascii="Book Antiqua" w:hAnsi="Book Antiqua"/>
                <w:spacing w:val="-2"/>
                <w:sz w:val="20"/>
                <w:szCs w:val="20"/>
              </w:rPr>
              <w:t xml:space="preserve"> </w:t>
            </w:r>
            <w:r w:rsidRPr="00C92462">
              <w:rPr>
                <w:rFonts w:ascii="Book Antiqua" w:hAnsi="Book Antiqua"/>
                <w:sz w:val="20"/>
                <w:szCs w:val="20"/>
              </w:rPr>
              <w:t>to</w:t>
            </w:r>
            <w:r w:rsidRPr="00C92462">
              <w:rPr>
                <w:rFonts w:ascii="Book Antiqua" w:hAnsi="Book Antiqua"/>
                <w:spacing w:val="-3"/>
                <w:sz w:val="20"/>
                <w:szCs w:val="20"/>
              </w:rPr>
              <w:t xml:space="preserve"> </w:t>
            </w:r>
            <w:r w:rsidRPr="00C92462">
              <w:rPr>
                <w:rFonts w:ascii="Book Antiqua" w:hAnsi="Book Antiqua"/>
                <w:sz w:val="20"/>
                <w:szCs w:val="20"/>
              </w:rPr>
              <w:t>consider</w:t>
            </w:r>
            <w:r w:rsidRPr="00C92462">
              <w:rPr>
                <w:rFonts w:ascii="Book Antiqua" w:hAnsi="Book Antiqua"/>
                <w:spacing w:val="-2"/>
                <w:sz w:val="20"/>
                <w:szCs w:val="20"/>
              </w:rPr>
              <w:t xml:space="preserve"> </w:t>
            </w:r>
            <w:r w:rsidRPr="00C92462">
              <w:rPr>
                <w:rFonts w:ascii="Book Antiqua" w:hAnsi="Book Antiqua"/>
                <w:sz w:val="20"/>
                <w:szCs w:val="20"/>
              </w:rPr>
              <w:t>the</w:t>
            </w:r>
            <w:r w:rsidRPr="00C92462">
              <w:rPr>
                <w:rFonts w:ascii="Book Antiqua" w:hAnsi="Book Antiqua"/>
                <w:spacing w:val="1"/>
                <w:sz w:val="20"/>
                <w:szCs w:val="20"/>
              </w:rPr>
              <w:t xml:space="preserve"> </w:t>
            </w:r>
            <w:r w:rsidRPr="00C92462">
              <w:rPr>
                <w:rFonts w:ascii="Book Antiqua" w:hAnsi="Book Antiqua"/>
                <w:sz w:val="20"/>
                <w:szCs w:val="20"/>
              </w:rPr>
              <w:t>OLTC</w:t>
            </w:r>
            <w:r w:rsidRPr="00C92462">
              <w:rPr>
                <w:rFonts w:ascii="Book Antiqua" w:hAnsi="Book Antiqua"/>
                <w:spacing w:val="-3"/>
                <w:sz w:val="20"/>
                <w:szCs w:val="20"/>
              </w:rPr>
              <w:t xml:space="preserve"> </w:t>
            </w:r>
            <w:r w:rsidRPr="00C92462">
              <w:rPr>
                <w:rFonts w:ascii="Book Antiqua" w:hAnsi="Book Antiqua"/>
                <w:sz w:val="20"/>
                <w:szCs w:val="20"/>
              </w:rPr>
              <w:t>for</w:t>
            </w:r>
            <w:r w:rsidRPr="00C92462">
              <w:rPr>
                <w:rFonts w:ascii="Book Antiqua" w:hAnsi="Book Antiqua"/>
                <w:spacing w:val="-4"/>
                <w:sz w:val="20"/>
                <w:szCs w:val="20"/>
              </w:rPr>
              <w:t xml:space="preserve"> </w:t>
            </w:r>
            <w:r w:rsidRPr="00C92462">
              <w:rPr>
                <w:rFonts w:ascii="Book Antiqua" w:hAnsi="Book Antiqua"/>
                <w:sz w:val="20"/>
                <w:szCs w:val="20"/>
              </w:rPr>
              <w:t>the</w:t>
            </w:r>
            <w:r w:rsidRPr="00C92462">
              <w:rPr>
                <w:rFonts w:ascii="Book Antiqua" w:hAnsi="Book Antiqua"/>
                <w:spacing w:val="-3"/>
                <w:sz w:val="20"/>
                <w:szCs w:val="20"/>
              </w:rPr>
              <w:t xml:space="preserve"> </w:t>
            </w:r>
            <w:r w:rsidRPr="00C92462">
              <w:rPr>
                <w:rFonts w:ascii="Book Antiqua" w:hAnsi="Book Antiqua"/>
                <w:sz w:val="20"/>
                <w:szCs w:val="20"/>
              </w:rPr>
              <w:t>present</w:t>
            </w:r>
            <w:r w:rsidRPr="00C92462">
              <w:rPr>
                <w:rFonts w:ascii="Book Antiqua" w:hAnsi="Book Antiqua"/>
                <w:spacing w:val="-49"/>
                <w:sz w:val="20"/>
                <w:szCs w:val="20"/>
              </w:rPr>
              <w:t xml:space="preserve"> </w:t>
            </w:r>
            <w:r w:rsidRPr="00C92462">
              <w:rPr>
                <w:rFonts w:ascii="Book Antiqua" w:hAnsi="Book Antiqua"/>
                <w:sz w:val="20"/>
                <w:szCs w:val="20"/>
              </w:rPr>
              <w:t>transformers</w:t>
            </w:r>
            <w:r w:rsidRPr="00C92462">
              <w:rPr>
                <w:rFonts w:ascii="Book Antiqua" w:hAnsi="Book Antiqua"/>
                <w:spacing w:val="-2"/>
                <w:sz w:val="20"/>
                <w:szCs w:val="20"/>
              </w:rPr>
              <w:t xml:space="preserve"> </w:t>
            </w:r>
            <w:r w:rsidRPr="00C92462">
              <w:rPr>
                <w:rFonts w:ascii="Book Antiqua" w:hAnsi="Book Antiqua"/>
                <w:sz w:val="20"/>
                <w:szCs w:val="20"/>
              </w:rPr>
              <w:t>or</w:t>
            </w:r>
            <w:r w:rsidRPr="00C92462">
              <w:rPr>
                <w:rFonts w:ascii="Book Antiqua" w:hAnsi="Book Antiqua"/>
                <w:spacing w:val="-2"/>
                <w:sz w:val="20"/>
                <w:szCs w:val="20"/>
              </w:rPr>
              <w:t xml:space="preserve"> </w:t>
            </w:r>
            <w:r w:rsidRPr="00C92462">
              <w:rPr>
                <w:rFonts w:ascii="Book Antiqua" w:hAnsi="Book Antiqua"/>
                <w:sz w:val="20"/>
                <w:szCs w:val="20"/>
              </w:rPr>
              <w:t>not</w:t>
            </w:r>
            <w:r w:rsidRPr="00C92462">
              <w:rPr>
                <w:rFonts w:ascii="Book Antiqua" w:hAnsi="Book Antiqua"/>
                <w:b/>
                <w:sz w:val="20"/>
                <w:szCs w:val="20"/>
              </w:rPr>
              <w:t>.</w:t>
            </w:r>
          </w:p>
          <w:p w14:paraId="6101D2F0" w14:textId="77777777" w:rsidR="007D003C" w:rsidRPr="00C92462" w:rsidRDefault="007D003C" w:rsidP="007D003C">
            <w:pPr>
              <w:pStyle w:val="TableParagraph"/>
              <w:tabs>
                <w:tab w:val="left" w:pos="1227"/>
              </w:tabs>
              <w:spacing w:before="10"/>
              <w:ind w:left="0"/>
              <w:jc w:val="both"/>
              <w:rPr>
                <w:rFonts w:ascii="Book Antiqua" w:hAnsi="Book Antiqua"/>
                <w:b/>
                <w:sz w:val="20"/>
                <w:szCs w:val="20"/>
              </w:rPr>
            </w:pPr>
            <w:r w:rsidRPr="00C92462">
              <w:rPr>
                <w:rFonts w:ascii="Book Antiqua" w:hAnsi="Book Antiqua"/>
                <w:b/>
                <w:sz w:val="20"/>
                <w:szCs w:val="20"/>
              </w:rPr>
              <w:tab/>
            </w:r>
          </w:p>
          <w:p w14:paraId="1E0632DB" w14:textId="77777777" w:rsidR="007D003C" w:rsidRPr="00C92462" w:rsidRDefault="007D003C" w:rsidP="007D003C">
            <w:pPr>
              <w:jc w:val="both"/>
              <w:rPr>
                <w:rFonts w:ascii="Book Antiqua" w:hAnsi="Book Antiqua"/>
                <w:b/>
                <w:sz w:val="20"/>
                <w:szCs w:val="20"/>
              </w:rPr>
            </w:pPr>
            <w:r w:rsidRPr="00C92462">
              <w:rPr>
                <w:rFonts w:ascii="Book Antiqua" w:hAnsi="Book Antiqua"/>
                <w:sz w:val="20"/>
                <w:szCs w:val="20"/>
              </w:rPr>
              <w:t>If</w:t>
            </w:r>
            <w:r w:rsidRPr="00C92462">
              <w:rPr>
                <w:rFonts w:ascii="Book Antiqua" w:hAnsi="Book Antiqua"/>
                <w:spacing w:val="-4"/>
                <w:sz w:val="20"/>
                <w:szCs w:val="20"/>
              </w:rPr>
              <w:t xml:space="preserve"> </w:t>
            </w:r>
            <w:r w:rsidRPr="00C92462">
              <w:rPr>
                <w:rFonts w:ascii="Book Antiqua" w:hAnsi="Book Antiqua"/>
                <w:sz w:val="20"/>
                <w:szCs w:val="20"/>
              </w:rPr>
              <w:t>OLTC</w:t>
            </w:r>
            <w:r w:rsidRPr="00C92462">
              <w:rPr>
                <w:rFonts w:ascii="Book Antiqua" w:hAnsi="Book Antiqua"/>
                <w:spacing w:val="-3"/>
                <w:sz w:val="20"/>
                <w:szCs w:val="20"/>
              </w:rPr>
              <w:t xml:space="preserve"> </w:t>
            </w:r>
            <w:r w:rsidRPr="00C92462">
              <w:rPr>
                <w:rFonts w:ascii="Book Antiqua" w:hAnsi="Book Antiqua"/>
                <w:sz w:val="20"/>
                <w:szCs w:val="20"/>
              </w:rPr>
              <w:t>is</w:t>
            </w:r>
            <w:r w:rsidRPr="00C92462">
              <w:rPr>
                <w:rFonts w:ascii="Book Antiqua" w:hAnsi="Book Antiqua"/>
                <w:spacing w:val="-2"/>
                <w:sz w:val="20"/>
                <w:szCs w:val="20"/>
              </w:rPr>
              <w:t xml:space="preserve"> </w:t>
            </w:r>
            <w:r w:rsidRPr="00C92462">
              <w:rPr>
                <w:rFonts w:ascii="Book Antiqua" w:hAnsi="Book Antiqua"/>
                <w:sz w:val="20"/>
                <w:szCs w:val="20"/>
              </w:rPr>
              <w:t>to</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2"/>
                <w:sz w:val="20"/>
                <w:szCs w:val="20"/>
              </w:rPr>
              <w:t xml:space="preserve"> </w:t>
            </w:r>
            <w:r w:rsidRPr="00C92462">
              <w:rPr>
                <w:rFonts w:ascii="Book Antiqua" w:hAnsi="Book Antiqua"/>
                <w:sz w:val="20"/>
                <w:szCs w:val="20"/>
              </w:rPr>
              <w:t>considered</w:t>
            </w:r>
            <w:r w:rsidRPr="00C92462">
              <w:rPr>
                <w:rFonts w:ascii="Book Antiqua" w:hAnsi="Book Antiqua"/>
                <w:spacing w:val="-4"/>
                <w:sz w:val="20"/>
                <w:szCs w:val="20"/>
              </w:rPr>
              <w:t xml:space="preserve"> </w:t>
            </w:r>
            <w:r w:rsidRPr="00C92462">
              <w:rPr>
                <w:rFonts w:ascii="Book Antiqua" w:hAnsi="Book Antiqua"/>
                <w:sz w:val="20"/>
                <w:szCs w:val="20"/>
              </w:rPr>
              <w:t>for</w:t>
            </w:r>
            <w:r w:rsidRPr="00C92462">
              <w:rPr>
                <w:rFonts w:ascii="Book Antiqua" w:hAnsi="Book Antiqua"/>
                <w:spacing w:val="-4"/>
                <w:sz w:val="20"/>
                <w:szCs w:val="20"/>
              </w:rPr>
              <w:t xml:space="preserve"> </w:t>
            </w:r>
            <w:r w:rsidRPr="00C92462">
              <w:rPr>
                <w:rFonts w:ascii="Book Antiqua" w:hAnsi="Book Antiqua"/>
                <w:sz w:val="20"/>
                <w:szCs w:val="20"/>
              </w:rPr>
              <w:t>the</w:t>
            </w:r>
            <w:r w:rsidRPr="00C92462">
              <w:rPr>
                <w:rFonts w:ascii="Book Antiqua" w:hAnsi="Book Antiqua"/>
                <w:spacing w:val="-3"/>
                <w:sz w:val="20"/>
                <w:szCs w:val="20"/>
              </w:rPr>
              <w:t xml:space="preserve"> </w:t>
            </w:r>
            <w:r w:rsidRPr="00C92462">
              <w:rPr>
                <w:rFonts w:ascii="Book Antiqua" w:hAnsi="Book Antiqua"/>
                <w:sz w:val="20"/>
                <w:szCs w:val="20"/>
              </w:rPr>
              <w:t>present</w:t>
            </w:r>
            <w:r w:rsidRPr="00C92462">
              <w:rPr>
                <w:rFonts w:ascii="Book Antiqua" w:hAnsi="Book Antiqua"/>
                <w:spacing w:val="-2"/>
                <w:sz w:val="20"/>
                <w:szCs w:val="20"/>
              </w:rPr>
              <w:t xml:space="preserve"> </w:t>
            </w:r>
            <w:r w:rsidRPr="00C92462">
              <w:rPr>
                <w:rFonts w:ascii="Book Antiqua" w:hAnsi="Book Antiqua"/>
                <w:sz w:val="20"/>
                <w:szCs w:val="20"/>
              </w:rPr>
              <w:t>transformer,</w:t>
            </w:r>
            <w:r w:rsidRPr="00C92462">
              <w:rPr>
                <w:rFonts w:ascii="Book Antiqua" w:hAnsi="Book Antiqua"/>
                <w:spacing w:val="-3"/>
                <w:sz w:val="20"/>
                <w:szCs w:val="20"/>
              </w:rPr>
              <w:t xml:space="preserve"> </w:t>
            </w:r>
            <w:proofErr w:type="gramStart"/>
            <w:r w:rsidRPr="00C92462">
              <w:rPr>
                <w:rFonts w:ascii="Book Antiqua" w:hAnsi="Book Antiqua"/>
                <w:sz w:val="20"/>
                <w:szCs w:val="20"/>
              </w:rPr>
              <w:t>Request</w:t>
            </w:r>
            <w:proofErr w:type="gramEnd"/>
            <w:r w:rsidRPr="00C92462">
              <w:rPr>
                <w:rFonts w:ascii="Book Antiqua" w:hAnsi="Book Antiqua"/>
                <w:spacing w:val="-3"/>
                <w:sz w:val="20"/>
                <w:szCs w:val="20"/>
              </w:rPr>
              <w:t xml:space="preserve"> </w:t>
            </w:r>
            <w:r w:rsidRPr="00C92462">
              <w:rPr>
                <w:rFonts w:ascii="Book Antiqua" w:hAnsi="Book Antiqua"/>
                <w:sz w:val="20"/>
                <w:szCs w:val="20"/>
              </w:rPr>
              <w:t>you</w:t>
            </w:r>
            <w:r w:rsidRPr="00C92462">
              <w:rPr>
                <w:rFonts w:ascii="Book Antiqua" w:hAnsi="Book Antiqua"/>
                <w:spacing w:val="-3"/>
                <w:sz w:val="20"/>
                <w:szCs w:val="20"/>
              </w:rPr>
              <w:t xml:space="preserve"> </w:t>
            </w:r>
            <w:r w:rsidRPr="00C92462">
              <w:rPr>
                <w:rFonts w:ascii="Book Antiqua" w:hAnsi="Book Antiqua"/>
                <w:sz w:val="20"/>
                <w:szCs w:val="20"/>
              </w:rPr>
              <w:t>to</w:t>
            </w:r>
            <w:r w:rsidRPr="00C92462">
              <w:rPr>
                <w:rFonts w:ascii="Book Antiqua" w:hAnsi="Book Antiqua"/>
                <w:spacing w:val="-2"/>
                <w:sz w:val="20"/>
                <w:szCs w:val="20"/>
              </w:rPr>
              <w:t xml:space="preserve"> </w:t>
            </w:r>
            <w:r w:rsidRPr="00C92462">
              <w:rPr>
                <w:rFonts w:ascii="Book Antiqua" w:hAnsi="Book Antiqua"/>
                <w:sz w:val="20"/>
                <w:szCs w:val="20"/>
              </w:rPr>
              <w:t>kindly provide</w:t>
            </w:r>
            <w:r w:rsidRPr="00C92462">
              <w:rPr>
                <w:rFonts w:ascii="Book Antiqua" w:hAnsi="Book Antiqua"/>
                <w:spacing w:val="-1"/>
                <w:sz w:val="20"/>
                <w:szCs w:val="20"/>
              </w:rPr>
              <w:t xml:space="preserve"> </w:t>
            </w:r>
            <w:r w:rsidRPr="00C92462">
              <w:rPr>
                <w:rFonts w:ascii="Book Antiqua" w:hAnsi="Book Antiqua"/>
                <w:sz w:val="20"/>
                <w:szCs w:val="20"/>
              </w:rPr>
              <w:t>the Tapping</w:t>
            </w:r>
            <w:r w:rsidRPr="00C92462">
              <w:rPr>
                <w:rFonts w:ascii="Book Antiqua" w:hAnsi="Book Antiqua"/>
                <w:spacing w:val="-2"/>
                <w:sz w:val="20"/>
                <w:szCs w:val="20"/>
              </w:rPr>
              <w:t xml:space="preserve"> </w:t>
            </w:r>
            <w:r w:rsidRPr="00C92462">
              <w:rPr>
                <w:rFonts w:ascii="Book Antiqua" w:hAnsi="Book Antiqua"/>
                <w:sz w:val="20"/>
                <w:szCs w:val="20"/>
              </w:rPr>
              <w:t>Range</w:t>
            </w:r>
            <w:r w:rsidRPr="00C92462">
              <w:rPr>
                <w:rFonts w:ascii="Book Antiqua" w:hAnsi="Book Antiqua"/>
                <w:b/>
                <w:sz w:val="20"/>
                <w:szCs w:val="20"/>
              </w:rPr>
              <w:t>.</w:t>
            </w:r>
          </w:p>
          <w:p w14:paraId="6ED9C416" w14:textId="77777777" w:rsidR="007D003C" w:rsidRPr="00C92462" w:rsidRDefault="007D003C" w:rsidP="007D003C">
            <w:pPr>
              <w:jc w:val="both"/>
              <w:rPr>
                <w:rFonts w:ascii="Book Antiqua" w:hAnsi="Book Antiqua"/>
                <w:b/>
                <w:sz w:val="20"/>
                <w:szCs w:val="20"/>
              </w:rPr>
            </w:pPr>
            <w:r w:rsidRPr="00C92462">
              <w:rPr>
                <w:rFonts w:ascii="Book Antiqua" w:hAnsi="Book Antiqua"/>
                <w:b/>
                <w:sz w:val="20"/>
                <w:szCs w:val="20"/>
              </w:rPr>
              <w:t xml:space="preserve">POWERGRID </w:t>
            </w:r>
            <w:proofErr w:type="gramStart"/>
            <w:r w:rsidRPr="00C92462">
              <w:rPr>
                <w:rFonts w:ascii="Book Antiqua" w:hAnsi="Book Antiqua"/>
                <w:b/>
                <w:sz w:val="20"/>
                <w:szCs w:val="20"/>
              </w:rPr>
              <w:t>Reply:-</w:t>
            </w:r>
            <w:proofErr w:type="gramEnd"/>
          </w:p>
          <w:p w14:paraId="3344799A"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Please refer Technical Particulars / Parameters of Transformers mentioned at Annexure-A 1.0 of Technical Specification.</w:t>
            </w:r>
          </w:p>
          <w:p w14:paraId="64F9DB4A"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Query:</w:t>
            </w:r>
          </w:p>
          <w:p w14:paraId="605E979F" w14:textId="77777777" w:rsidR="007D003C" w:rsidRDefault="007D003C" w:rsidP="007D003C">
            <w:pPr>
              <w:jc w:val="both"/>
              <w:rPr>
                <w:rFonts w:ascii="Book Antiqua" w:hAnsi="Book Antiqua"/>
                <w:sz w:val="20"/>
                <w:szCs w:val="20"/>
              </w:rPr>
            </w:pPr>
            <w:r w:rsidRPr="00C92462">
              <w:rPr>
                <w:rFonts w:ascii="Book Antiqua" w:hAnsi="Book Antiqua"/>
                <w:sz w:val="20"/>
                <w:szCs w:val="20"/>
              </w:rPr>
              <w:t>The</w:t>
            </w:r>
            <w:r w:rsidRPr="00C92462">
              <w:rPr>
                <w:rFonts w:ascii="Book Antiqua" w:hAnsi="Book Antiqua"/>
                <w:spacing w:val="-9"/>
                <w:sz w:val="20"/>
                <w:szCs w:val="20"/>
              </w:rPr>
              <w:t xml:space="preserve"> </w:t>
            </w:r>
            <w:r w:rsidRPr="00C92462">
              <w:rPr>
                <w:rFonts w:ascii="Book Antiqua" w:hAnsi="Book Antiqua"/>
                <w:sz w:val="20"/>
                <w:szCs w:val="20"/>
              </w:rPr>
              <w:t>mentioned</w:t>
            </w:r>
            <w:r w:rsidRPr="00C92462">
              <w:rPr>
                <w:rFonts w:ascii="Book Antiqua" w:hAnsi="Book Antiqua"/>
                <w:spacing w:val="-3"/>
                <w:sz w:val="20"/>
                <w:szCs w:val="20"/>
              </w:rPr>
              <w:t xml:space="preserve"> </w:t>
            </w:r>
            <w:r w:rsidRPr="00C92462">
              <w:rPr>
                <w:rFonts w:ascii="Book Antiqua" w:hAnsi="Book Antiqua"/>
                <w:sz w:val="20"/>
                <w:szCs w:val="20"/>
              </w:rPr>
              <w:t>clause</w:t>
            </w:r>
            <w:r w:rsidRPr="00C92462">
              <w:rPr>
                <w:rFonts w:ascii="Book Antiqua" w:hAnsi="Book Antiqua"/>
                <w:spacing w:val="45"/>
                <w:sz w:val="20"/>
                <w:szCs w:val="20"/>
              </w:rPr>
              <w:t xml:space="preserve"> </w:t>
            </w:r>
            <w:r w:rsidRPr="00C92462">
              <w:rPr>
                <w:rFonts w:ascii="Book Antiqua" w:hAnsi="Book Antiqua"/>
                <w:b/>
                <w:sz w:val="20"/>
                <w:szCs w:val="20"/>
              </w:rPr>
              <w:t>Annexure-</w:t>
            </w:r>
            <w:r w:rsidRPr="00C92462">
              <w:rPr>
                <w:rFonts w:ascii="Book Antiqua" w:hAnsi="Book Antiqua"/>
                <w:b/>
                <w:spacing w:val="-51"/>
                <w:sz w:val="20"/>
                <w:szCs w:val="20"/>
              </w:rPr>
              <w:t xml:space="preserve"> </w:t>
            </w:r>
            <w:r w:rsidRPr="00C92462">
              <w:rPr>
                <w:rFonts w:ascii="Book Antiqua" w:hAnsi="Book Antiqua"/>
                <w:b/>
                <w:sz w:val="20"/>
                <w:szCs w:val="20"/>
              </w:rPr>
              <w:t>A 1.0 of technical specification</w:t>
            </w:r>
            <w:r w:rsidRPr="00C92462">
              <w:rPr>
                <w:rFonts w:ascii="Book Antiqua" w:hAnsi="Book Antiqua"/>
                <w:b/>
                <w:spacing w:val="1"/>
                <w:sz w:val="20"/>
                <w:szCs w:val="20"/>
              </w:rPr>
              <w:t xml:space="preserve"> </w:t>
            </w:r>
            <w:r w:rsidRPr="00C92462">
              <w:rPr>
                <w:rFonts w:ascii="Book Antiqua" w:hAnsi="Book Antiqua"/>
                <w:sz w:val="20"/>
                <w:szCs w:val="20"/>
              </w:rPr>
              <w:t>Rev 08 which refers to “</w:t>
            </w:r>
            <w:r w:rsidRPr="00C92462">
              <w:rPr>
                <w:rFonts w:ascii="Book Antiqua" w:hAnsi="Book Antiqua"/>
                <w:b/>
                <w:sz w:val="20"/>
                <w:szCs w:val="20"/>
              </w:rPr>
              <w:t>technical</w:t>
            </w:r>
            <w:r w:rsidRPr="00C92462">
              <w:rPr>
                <w:rFonts w:ascii="Book Antiqua" w:hAnsi="Book Antiqua"/>
                <w:b/>
                <w:spacing w:val="1"/>
                <w:sz w:val="20"/>
                <w:szCs w:val="20"/>
              </w:rPr>
              <w:t xml:space="preserve"> </w:t>
            </w:r>
            <w:r w:rsidRPr="00C92462">
              <w:rPr>
                <w:rFonts w:ascii="Book Antiqua" w:hAnsi="Book Antiqua"/>
                <w:b/>
                <w:sz w:val="20"/>
                <w:szCs w:val="20"/>
              </w:rPr>
              <w:t>particulars of transformer</w:t>
            </w:r>
            <w:r w:rsidRPr="00C92462">
              <w:rPr>
                <w:rFonts w:ascii="Book Antiqua" w:hAnsi="Book Antiqua"/>
                <w:b/>
                <w:spacing w:val="1"/>
                <w:sz w:val="20"/>
                <w:szCs w:val="20"/>
              </w:rPr>
              <w:t xml:space="preserve"> </w:t>
            </w:r>
            <w:r w:rsidRPr="00C92462">
              <w:rPr>
                <w:rFonts w:ascii="Book Antiqua" w:hAnsi="Book Antiqua"/>
                <w:b/>
                <w:sz w:val="20"/>
                <w:szCs w:val="20"/>
              </w:rPr>
              <w:t>without OLTC</w:t>
            </w:r>
            <w:r w:rsidRPr="00C92462">
              <w:rPr>
                <w:rFonts w:ascii="Book Antiqua" w:hAnsi="Book Antiqua"/>
                <w:sz w:val="20"/>
                <w:szCs w:val="20"/>
              </w:rPr>
              <w:t>”,</w:t>
            </w:r>
            <w:r w:rsidRPr="00C92462">
              <w:rPr>
                <w:rFonts w:ascii="Book Antiqua" w:hAnsi="Book Antiqua"/>
                <w:spacing w:val="1"/>
                <w:sz w:val="20"/>
                <w:szCs w:val="20"/>
              </w:rPr>
              <w:t xml:space="preserve"> </w:t>
            </w:r>
            <w:r w:rsidRPr="00C92462">
              <w:rPr>
                <w:rFonts w:ascii="Book Antiqua" w:hAnsi="Book Antiqua"/>
                <w:i/>
                <w:sz w:val="20"/>
                <w:szCs w:val="20"/>
              </w:rPr>
              <w:t>but</w:t>
            </w:r>
            <w:r w:rsidRPr="00C92462">
              <w:rPr>
                <w:rFonts w:ascii="Book Antiqua" w:hAnsi="Book Antiqua"/>
                <w:i/>
                <w:spacing w:val="4"/>
                <w:sz w:val="20"/>
                <w:szCs w:val="20"/>
              </w:rPr>
              <w:t xml:space="preserve"> </w:t>
            </w:r>
            <w:r w:rsidRPr="00C92462">
              <w:rPr>
                <w:rFonts w:ascii="Book Antiqua" w:hAnsi="Book Antiqua"/>
                <w:i/>
                <w:sz w:val="20"/>
                <w:szCs w:val="20"/>
              </w:rPr>
              <w:t>as</w:t>
            </w:r>
            <w:r w:rsidRPr="00C92462">
              <w:rPr>
                <w:rFonts w:ascii="Book Antiqua" w:hAnsi="Book Antiqua"/>
                <w:i/>
                <w:spacing w:val="-4"/>
                <w:sz w:val="20"/>
                <w:szCs w:val="20"/>
              </w:rPr>
              <w:t xml:space="preserve"> </w:t>
            </w:r>
            <w:r w:rsidRPr="00C92462">
              <w:rPr>
                <w:rFonts w:ascii="Book Antiqua" w:hAnsi="Book Antiqua"/>
                <w:i/>
                <w:sz w:val="20"/>
                <w:szCs w:val="20"/>
              </w:rPr>
              <w:t>per section</w:t>
            </w:r>
            <w:r w:rsidRPr="00C92462">
              <w:rPr>
                <w:rFonts w:ascii="Book Antiqua" w:hAnsi="Book Antiqua"/>
                <w:i/>
                <w:spacing w:val="-51"/>
                <w:sz w:val="20"/>
                <w:szCs w:val="20"/>
              </w:rPr>
              <w:t xml:space="preserve"> </w:t>
            </w:r>
            <w:r w:rsidRPr="00C92462">
              <w:rPr>
                <w:rFonts w:ascii="Book Antiqua" w:hAnsi="Book Antiqua"/>
                <w:i/>
                <w:sz w:val="20"/>
                <w:szCs w:val="20"/>
              </w:rPr>
              <w:t>project scope cl.no:2.2.1 it is</w:t>
            </w:r>
            <w:r w:rsidRPr="00C92462">
              <w:rPr>
                <w:rFonts w:ascii="Book Antiqua" w:hAnsi="Book Antiqua"/>
                <w:i/>
                <w:spacing w:val="1"/>
                <w:sz w:val="20"/>
                <w:szCs w:val="20"/>
              </w:rPr>
              <w:t xml:space="preserve"> </w:t>
            </w:r>
            <w:r w:rsidRPr="00C92462">
              <w:rPr>
                <w:rFonts w:ascii="Book Antiqua" w:hAnsi="Book Antiqua"/>
                <w:i/>
                <w:sz w:val="20"/>
                <w:szCs w:val="20"/>
              </w:rPr>
              <w:t xml:space="preserve">mentioned </w:t>
            </w:r>
            <w:r w:rsidRPr="00C92462">
              <w:rPr>
                <w:rFonts w:ascii="Book Antiqua" w:hAnsi="Book Antiqua"/>
                <w:sz w:val="20"/>
                <w:szCs w:val="20"/>
              </w:rPr>
              <w:t>“</w:t>
            </w:r>
            <w:r w:rsidRPr="00C92462">
              <w:rPr>
                <w:rFonts w:ascii="Book Antiqua" w:hAnsi="Book Antiqua"/>
                <w:i/>
                <w:sz w:val="20"/>
                <w:szCs w:val="20"/>
              </w:rPr>
              <w:t>Digital RTCC panel</w:t>
            </w:r>
            <w:r w:rsidRPr="00C92462">
              <w:rPr>
                <w:rFonts w:ascii="Book Antiqua" w:hAnsi="Book Antiqua"/>
                <w:i/>
                <w:spacing w:val="1"/>
                <w:sz w:val="20"/>
                <w:szCs w:val="20"/>
              </w:rPr>
              <w:t xml:space="preserve"> </w:t>
            </w:r>
            <w:r w:rsidRPr="00C92462">
              <w:rPr>
                <w:rFonts w:ascii="Book Antiqua" w:hAnsi="Book Antiqua"/>
                <w:i/>
                <w:sz w:val="20"/>
                <w:szCs w:val="20"/>
              </w:rPr>
              <w:t>with</w:t>
            </w:r>
            <w:r w:rsidRPr="00C92462">
              <w:rPr>
                <w:rFonts w:ascii="Book Antiqua" w:hAnsi="Book Antiqua"/>
                <w:i/>
                <w:spacing w:val="2"/>
                <w:sz w:val="20"/>
                <w:szCs w:val="20"/>
              </w:rPr>
              <w:t xml:space="preserve"> </w:t>
            </w:r>
            <w:r w:rsidRPr="00C92462">
              <w:rPr>
                <w:rFonts w:ascii="Book Antiqua" w:hAnsi="Book Antiqua"/>
                <w:i/>
                <w:sz w:val="20"/>
                <w:szCs w:val="20"/>
              </w:rPr>
              <w:t>relay for</w:t>
            </w:r>
            <w:r w:rsidRPr="00C92462">
              <w:rPr>
                <w:rFonts w:ascii="Book Antiqua" w:hAnsi="Book Antiqua"/>
                <w:i/>
                <w:spacing w:val="-2"/>
                <w:sz w:val="20"/>
                <w:szCs w:val="20"/>
              </w:rPr>
              <w:t xml:space="preserve"> </w:t>
            </w:r>
            <w:r w:rsidRPr="00C92462">
              <w:rPr>
                <w:rFonts w:ascii="Book Antiqua" w:hAnsi="Book Antiqua"/>
                <w:i/>
                <w:sz w:val="20"/>
                <w:szCs w:val="20"/>
              </w:rPr>
              <w:t>present ICT is</w:t>
            </w:r>
            <w:r w:rsidRPr="00C92462">
              <w:rPr>
                <w:rFonts w:ascii="Book Antiqua" w:hAnsi="Book Antiqua"/>
                <w:i/>
                <w:spacing w:val="1"/>
                <w:sz w:val="20"/>
                <w:szCs w:val="20"/>
              </w:rPr>
              <w:t xml:space="preserve"> </w:t>
            </w:r>
            <w:r w:rsidRPr="00C92462">
              <w:rPr>
                <w:rFonts w:ascii="Book Antiqua" w:hAnsi="Book Antiqua"/>
                <w:i/>
                <w:sz w:val="20"/>
                <w:szCs w:val="20"/>
              </w:rPr>
              <w:t>existing. Wiring &amp; Integration of the</w:t>
            </w:r>
            <w:r w:rsidRPr="00C92462">
              <w:rPr>
                <w:rFonts w:ascii="Book Antiqua" w:hAnsi="Book Antiqua"/>
                <w:i/>
                <w:spacing w:val="-56"/>
                <w:sz w:val="20"/>
                <w:szCs w:val="20"/>
              </w:rPr>
              <w:t xml:space="preserve"> </w:t>
            </w:r>
            <w:r w:rsidRPr="00C92462">
              <w:rPr>
                <w:rFonts w:ascii="Book Antiqua" w:hAnsi="Book Antiqua"/>
                <w:i/>
                <w:sz w:val="20"/>
                <w:szCs w:val="20"/>
              </w:rPr>
              <w:t>same for above ICT is in present</w:t>
            </w:r>
            <w:r w:rsidRPr="00C92462">
              <w:rPr>
                <w:rFonts w:ascii="Book Antiqua" w:hAnsi="Book Antiqua"/>
                <w:i/>
                <w:spacing w:val="1"/>
                <w:sz w:val="20"/>
                <w:szCs w:val="20"/>
              </w:rPr>
              <w:t xml:space="preserve"> </w:t>
            </w:r>
            <w:r w:rsidRPr="00C92462">
              <w:rPr>
                <w:rFonts w:ascii="Book Antiqua" w:hAnsi="Book Antiqua"/>
                <w:i/>
                <w:sz w:val="20"/>
                <w:szCs w:val="20"/>
              </w:rPr>
              <w:t>scope of work”</w:t>
            </w:r>
            <w:r w:rsidRPr="00C92462">
              <w:rPr>
                <w:rFonts w:ascii="Book Antiqua" w:hAnsi="Book Antiqua"/>
                <w:i/>
                <w:spacing w:val="1"/>
                <w:sz w:val="20"/>
                <w:szCs w:val="20"/>
              </w:rPr>
              <w:t xml:space="preserve"> </w:t>
            </w:r>
            <w:r w:rsidRPr="00C92462">
              <w:rPr>
                <w:rFonts w:ascii="Book Antiqua" w:hAnsi="Book Antiqua"/>
                <w:sz w:val="20"/>
                <w:szCs w:val="20"/>
              </w:rPr>
              <w:t xml:space="preserve">which requires </w:t>
            </w:r>
            <w:proofErr w:type="gramStart"/>
            <w:r w:rsidRPr="00C92462">
              <w:rPr>
                <w:rFonts w:ascii="Book Antiqua" w:hAnsi="Book Antiqua"/>
                <w:sz w:val="20"/>
                <w:szCs w:val="20"/>
              </w:rPr>
              <w:t>a</w:t>
            </w:r>
            <w:proofErr w:type="gramEnd"/>
            <w:r w:rsidRPr="00C92462">
              <w:rPr>
                <w:rFonts w:ascii="Book Antiqua" w:hAnsi="Book Antiqua"/>
                <w:spacing w:val="1"/>
                <w:sz w:val="20"/>
                <w:szCs w:val="20"/>
              </w:rPr>
              <w:t xml:space="preserve"> </w:t>
            </w:r>
            <w:r w:rsidRPr="00C92462">
              <w:rPr>
                <w:rFonts w:ascii="Book Antiqua" w:hAnsi="Book Antiqua"/>
                <w:sz w:val="20"/>
                <w:szCs w:val="20"/>
              </w:rPr>
              <w:t>OLTC.</w:t>
            </w:r>
          </w:p>
          <w:p w14:paraId="3D36B495" w14:textId="77777777" w:rsidR="007D003C" w:rsidRDefault="007D003C" w:rsidP="007D003C">
            <w:pPr>
              <w:jc w:val="both"/>
              <w:rPr>
                <w:rFonts w:ascii="Book Antiqua" w:hAnsi="Book Antiqua"/>
                <w:sz w:val="20"/>
                <w:szCs w:val="20"/>
              </w:rPr>
            </w:pPr>
            <w:r>
              <w:rPr>
                <w:rFonts w:ascii="Book Antiqua" w:hAnsi="Book Antiqua"/>
                <w:sz w:val="20"/>
                <w:szCs w:val="20"/>
              </w:rPr>
              <w:t>Please confirm OLTC requirement, if OLTC is applicable for this project referred clause shall be Annexure A 2.0 of technical specification, please confirm.</w:t>
            </w:r>
          </w:p>
          <w:p w14:paraId="6E2E2C62" w14:textId="77777777" w:rsidR="007D003C" w:rsidRDefault="007D003C" w:rsidP="007D003C">
            <w:pPr>
              <w:jc w:val="both"/>
              <w:rPr>
                <w:rFonts w:ascii="Book Antiqua" w:hAnsi="Book Antiqua"/>
                <w:color w:val="000000"/>
                <w:sz w:val="20"/>
                <w:szCs w:val="20"/>
              </w:rPr>
            </w:pPr>
          </w:p>
          <w:p w14:paraId="3E522E4C" w14:textId="76BA8FDE" w:rsidR="007D003C" w:rsidRPr="006F321F" w:rsidRDefault="007D003C" w:rsidP="007D003C">
            <w:pPr>
              <w:jc w:val="both"/>
              <w:rPr>
                <w:rFonts w:ascii="Book Antiqua" w:hAnsi="Book Antiqua"/>
                <w:color w:val="000000"/>
                <w:sz w:val="20"/>
                <w:szCs w:val="20"/>
              </w:rPr>
            </w:pPr>
          </w:p>
        </w:tc>
        <w:tc>
          <w:tcPr>
            <w:tcW w:w="3438" w:type="dxa"/>
            <w:shd w:val="clear" w:color="auto" w:fill="auto"/>
          </w:tcPr>
          <w:p w14:paraId="71C6F0E6" w14:textId="16175D41" w:rsidR="007D003C" w:rsidRPr="006F321F" w:rsidRDefault="007D003C" w:rsidP="007D003C">
            <w:pPr>
              <w:jc w:val="both"/>
              <w:rPr>
                <w:rFonts w:ascii="Book Antiqua" w:hAnsi="Book Antiqua"/>
                <w:sz w:val="20"/>
                <w:szCs w:val="20"/>
              </w:rPr>
            </w:pPr>
            <w:r>
              <w:rPr>
                <w:rFonts w:ascii="Book Antiqua" w:hAnsi="Book Antiqua"/>
                <w:sz w:val="20"/>
                <w:szCs w:val="20"/>
              </w:rPr>
              <w:t>Please refer to Clause 2.2.1 (b) of Section Project where scope of Digital RTCC is clearly mentioned. Therefore, Transformer with OLTC is to be considered accordingly.</w:t>
            </w:r>
          </w:p>
        </w:tc>
      </w:tr>
      <w:tr w:rsidR="007D003C" w:rsidRPr="006F321F" w14:paraId="20FED4DB" w14:textId="77777777" w:rsidTr="007D003C">
        <w:trPr>
          <w:trHeight w:val="71"/>
        </w:trPr>
        <w:tc>
          <w:tcPr>
            <w:tcW w:w="648" w:type="dxa"/>
            <w:shd w:val="clear" w:color="auto" w:fill="auto"/>
            <w:vAlign w:val="center"/>
          </w:tcPr>
          <w:p w14:paraId="493888E2" w14:textId="77777777" w:rsidR="007D003C" w:rsidRPr="006F321F" w:rsidRDefault="007D003C" w:rsidP="007D003C">
            <w:pPr>
              <w:numPr>
                <w:ilvl w:val="0"/>
                <w:numId w:val="13"/>
              </w:numPr>
              <w:jc w:val="center"/>
              <w:rPr>
                <w:rFonts w:ascii="Book Antiqua" w:hAnsi="Book Antiqua"/>
                <w:sz w:val="20"/>
                <w:szCs w:val="20"/>
              </w:rPr>
            </w:pPr>
          </w:p>
        </w:tc>
        <w:tc>
          <w:tcPr>
            <w:tcW w:w="1242" w:type="dxa"/>
            <w:shd w:val="clear" w:color="auto" w:fill="auto"/>
          </w:tcPr>
          <w:p w14:paraId="182788D8" w14:textId="575B0BD0" w:rsidR="007D003C" w:rsidRPr="00C92462" w:rsidRDefault="007D003C" w:rsidP="007D003C">
            <w:pPr>
              <w:jc w:val="both"/>
              <w:rPr>
                <w:rFonts w:ascii="Book Antiqua" w:hAnsi="Book Antiqua"/>
                <w:color w:val="000000"/>
                <w:sz w:val="20"/>
                <w:szCs w:val="20"/>
              </w:rPr>
            </w:pPr>
            <w:r w:rsidRPr="00C92462">
              <w:rPr>
                <w:rFonts w:ascii="Book Antiqua" w:hAnsi="Book Antiqua"/>
                <w:color w:val="000000"/>
                <w:sz w:val="20"/>
                <w:szCs w:val="20"/>
              </w:rPr>
              <w:t xml:space="preserve">Section- Project (Rev.0) </w:t>
            </w:r>
          </w:p>
          <w:p w14:paraId="1E3A99E9" w14:textId="3FB98050" w:rsidR="007D003C" w:rsidRPr="006F321F" w:rsidRDefault="007D003C" w:rsidP="007D003C">
            <w:pPr>
              <w:jc w:val="both"/>
              <w:rPr>
                <w:rFonts w:ascii="Book Antiqua" w:hAnsi="Book Antiqua"/>
                <w:color w:val="000000"/>
                <w:sz w:val="20"/>
                <w:szCs w:val="20"/>
              </w:rPr>
            </w:pPr>
            <w:r w:rsidRPr="00C92462">
              <w:rPr>
                <w:rFonts w:ascii="Book Antiqua" w:hAnsi="Book Antiqua"/>
                <w:color w:val="000000"/>
                <w:sz w:val="20"/>
                <w:szCs w:val="20"/>
              </w:rPr>
              <w:t>Clause No. 2.2.1 (e)</w:t>
            </w:r>
          </w:p>
        </w:tc>
        <w:tc>
          <w:tcPr>
            <w:tcW w:w="2880" w:type="dxa"/>
            <w:shd w:val="clear" w:color="auto" w:fill="auto"/>
          </w:tcPr>
          <w:p w14:paraId="492F518A" w14:textId="4A7C5F98" w:rsidR="007D003C" w:rsidRPr="006F321F" w:rsidRDefault="007D003C" w:rsidP="007D003C">
            <w:pPr>
              <w:jc w:val="both"/>
              <w:rPr>
                <w:rFonts w:ascii="Book Antiqua" w:hAnsi="Book Antiqua"/>
                <w:color w:val="000000"/>
                <w:sz w:val="20"/>
                <w:szCs w:val="20"/>
              </w:rPr>
            </w:pPr>
            <w:r w:rsidRPr="00C92462">
              <w:rPr>
                <w:rFonts w:ascii="Book Antiqua" w:hAnsi="Book Antiqua"/>
                <w:color w:val="000000"/>
                <w:sz w:val="20"/>
                <w:szCs w:val="20"/>
              </w:rPr>
              <w:t>Specified Impedance of Transformers which are existing / being procured under separate package and are to be operated in parallel of these transformers is same as specified under subject package. However measured values of those transformer impedances shall be shared during detailed engineering.</w:t>
            </w:r>
          </w:p>
        </w:tc>
        <w:tc>
          <w:tcPr>
            <w:tcW w:w="6390" w:type="dxa"/>
            <w:shd w:val="clear" w:color="auto" w:fill="auto"/>
          </w:tcPr>
          <w:p w14:paraId="206C1E97" w14:textId="083CDB7F" w:rsidR="007D003C" w:rsidRPr="00C92462" w:rsidRDefault="007D003C" w:rsidP="007D003C">
            <w:pPr>
              <w:jc w:val="both"/>
              <w:rPr>
                <w:rFonts w:ascii="Book Antiqua" w:hAnsi="Book Antiqua"/>
                <w:color w:val="000000"/>
                <w:sz w:val="20"/>
                <w:szCs w:val="20"/>
              </w:rPr>
            </w:pPr>
            <w:r w:rsidRPr="00C92462">
              <w:rPr>
                <w:rFonts w:ascii="Book Antiqua" w:hAnsi="Book Antiqua"/>
                <w:color w:val="000000"/>
                <w:sz w:val="20"/>
                <w:szCs w:val="20"/>
              </w:rPr>
              <w:t>As we do not have any details of existing transformer,</w:t>
            </w:r>
            <w:r>
              <w:rPr>
                <w:rFonts w:ascii="Book Antiqua" w:hAnsi="Book Antiqua"/>
                <w:color w:val="000000"/>
                <w:sz w:val="20"/>
                <w:szCs w:val="20"/>
              </w:rPr>
              <w:t xml:space="preserve"> </w:t>
            </w:r>
            <w:proofErr w:type="gramStart"/>
            <w:r w:rsidRPr="00C92462">
              <w:rPr>
                <w:rFonts w:ascii="Book Antiqua" w:hAnsi="Book Antiqua"/>
                <w:color w:val="000000"/>
                <w:sz w:val="20"/>
                <w:szCs w:val="20"/>
              </w:rPr>
              <w:t>Kindly</w:t>
            </w:r>
            <w:proofErr w:type="gramEnd"/>
            <w:r>
              <w:rPr>
                <w:rFonts w:ascii="Book Antiqua" w:hAnsi="Book Antiqua"/>
                <w:color w:val="000000"/>
                <w:sz w:val="20"/>
                <w:szCs w:val="20"/>
              </w:rPr>
              <w:t xml:space="preserve"> </w:t>
            </w:r>
            <w:r w:rsidRPr="00C92462">
              <w:rPr>
                <w:rFonts w:ascii="Book Antiqua" w:hAnsi="Book Antiqua"/>
                <w:color w:val="000000"/>
                <w:sz w:val="20"/>
                <w:szCs w:val="20"/>
              </w:rPr>
              <w:t>provide the existing transformer details e.g. Rating and diagram plate etc.</w:t>
            </w:r>
          </w:p>
          <w:p w14:paraId="6EDE4E8F" w14:textId="77777777" w:rsidR="007D003C" w:rsidRPr="00C92462" w:rsidRDefault="007D003C" w:rsidP="007D003C">
            <w:pPr>
              <w:jc w:val="both"/>
              <w:rPr>
                <w:rFonts w:ascii="Book Antiqua" w:hAnsi="Book Antiqua"/>
                <w:color w:val="000000"/>
                <w:sz w:val="20"/>
                <w:szCs w:val="20"/>
              </w:rPr>
            </w:pPr>
            <w:r w:rsidRPr="00C92462">
              <w:rPr>
                <w:rFonts w:ascii="Book Antiqua" w:hAnsi="Book Antiqua"/>
                <w:color w:val="000000"/>
                <w:sz w:val="20"/>
                <w:szCs w:val="20"/>
              </w:rPr>
              <w:t>Offered transformer can be run in parallel with identical technical parameter i.e. same voltage rating, same polarity, same percentage impedance and same phase sequence.</w:t>
            </w:r>
          </w:p>
          <w:p w14:paraId="6178BDA2" w14:textId="77777777" w:rsidR="007D003C" w:rsidRPr="00C92462" w:rsidRDefault="007D003C" w:rsidP="007D003C">
            <w:pPr>
              <w:jc w:val="both"/>
              <w:rPr>
                <w:rFonts w:ascii="Book Antiqua" w:hAnsi="Book Antiqua"/>
                <w:color w:val="000000"/>
                <w:sz w:val="20"/>
                <w:szCs w:val="20"/>
              </w:rPr>
            </w:pPr>
            <w:r w:rsidRPr="00C92462">
              <w:rPr>
                <w:rFonts w:ascii="Book Antiqua" w:hAnsi="Book Antiqua"/>
                <w:color w:val="000000"/>
                <w:sz w:val="20"/>
                <w:szCs w:val="20"/>
              </w:rPr>
              <w:t>POWERGRID Reply:</w:t>
            </w:r>
          </w:p>
          <w:p w14:paraId="700FC917"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Please refer Technical Particulars / Parameters of Transformers mentioned at Annexure-A 1.0 of Technical Specification.</w:t>
            </w:r>
          </w:p>
          <w:p w14:paraId="28A25E02"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Query:</w:t>
            </w:r>
          </w:p>
          <w:p w14:paraId="77FD46DE" w14:textId="77777777" w:rsidR="007D003C" w:rsidRPr="00C92462" w:rsidRDefault="007D003C" w:rsidP="007D003C">
            <w:pPr>
              <w:jc w:val="both"/>
              <w:rPr>
                <w:rFonts w:ascii="Book Antiqua" w:hAnsi="Book Antiqua"/>
                <w:b/>
                <w:bCs/>
                <w:sz w:val="20"/>
                <w:szCs w:val="20"/>
              </w:rPr>
            </w:pPr>
            <w:r w:rsidRPr="00C92462">
              <w:rPr>
                <w:rFonts w:ascii="Book Antiqua" w:hAnsi="Book Antiqua"/>
                <w:sz w:val="20"/>
                <w:szCs w:val="20"/>
              </w:rPr>
              <w:t xml:space="preserve">Please note that referred Technical Particulars / Parameters of Transformers mentioned at </w:t>
            </w:r>
            <w:r w:rsidRPr="00C92462">
              <w:rPr>
                <w:rFonts w:ascii="Book Antiqua" w:hAnsi="Book Antiqua"/>
                <w:b/>
                <w:bCs/>
                <w:sz w:val="20"/>
                <w:szCs w:val="20"/>
              </w:rPr>
              <w:t>Annexure-A 1.0 of Technical Specification is for Transformer without OLTC</w:t>
            </w:r>
            <w:r w:rsidRPr="00C92462">
              <w:rPr>
                <w:rFonts w:ascii="Book Antiqua" w:hAnsi="Book Antiqua"/>
                <w:sz w:val="20"/>
                <w:szCs w:val="20"/>
              </w:rPr>
              <w:t xml:space="preserve">. We understand that since, integration with existing RTCC panel is required, hence </w:t>
            </w:r>
            <w:r w:rsidRPr="00C92462">
              <w:rPr>
                <w:rFonts w:ascii="Book Antiqua" w:hAnsi="Book Antiqua"/>
                <w:b/>
                <w:bCs/>
                <w:sz w:val="20"/>
                <w:szCs w:val="20"/>
              </w:rPr>
              <w:t>Transformer shall be of with OLTC and technical details shall be as per   Annexure-A 2.0 of Technical Specification instead of Annexure-A 1.0.</w:t>
            </w:r>
          </w:p>
          <w:p w14:paraId="4A94B22D" w14:textId="77777777" w:rsidR="007D003C" w:rsidRPr="00C92462" w:rsidRDefault="007D003C" w:rsidP="007D003C">
            <w:pPr>
              <w:jc w:val="both"/>
              <w:rPr>
                <w:rFonts w:ascii="Book Antiqua" w:hAnsi="Book Antiqua"/>
                <w:b/>
                <w:bCs/>
                <w:sz w:val="20"/>
                <w:szCs w:val="20"/>
              </w:rPr>
            </w:pPr>
          </w:p>
          <w:p w14:paraId="4584482E" w14:textId="77777777" w:rsidR="007D003C" w:rsidRPr="00C92462" w:rsidRDefault="007D003C" w:rsidP="007D003C">
            <w:pPr>
              <w:jc w:val="both"/>
              <w:rPr>
                <w:rFonts w:ascii="Book Antiqua" w:hAnsi="Book Antiqua"/>
                <w:sz w:val="20"/>
                <w:szCs w:val="20"/>
              </w:rPr>
            </w:pPr>
            <w:r w:rsidRPr="00C92462">
              <w:rPr>
                <w:rFonts w:ascii="Book Antiqua" w:hAnsi="Book Antiqua"/>
                <w:b/>
                <w:bCs/>
                <w:sz w:val="20"/>
                <w:szCs w:val="20"/>
              </w:rPr>
              <w:t>Kindly confirm.</w:t>
            </w:r>
          </w:p>
          <w:p w14:paraId="759DA587" w14:textId="77777777" w:rsidR="007D003C" w:rsidRPr="006F321F" w:rsidRDefault="007D003C" w:rsidP="007D003C">
            <w:pPr>
              <w:jc w:val="both"/>
              <w:rPr>
                <w:rFonts w:ascii="Book Antiqua" w:hAnsi="Book Antiqua"/>
                <w:color w:val="000000"/>
                <w:sz w:val="20"/>
                <w:szCs w:val="20"/>
              </w:rPr>
            </w:pPr>
          </w:p>
        </w:tc>
        <w:tc>
          <w:tcPr>
            <w:tcW w:w="3438" w:type="dxa"/>
            <w:shd w:val="clear" w:color="auto" w:fill="auto"/>
          </w:tcPr>
          <w:p w14:paraId="37D928CB" w14:textId="7ED1F2C2" w:rsidR="007D003C" w:rsidRPr="006F321F" w:rsidRDefault="007D003C" w:rsidP="007D003C">
            <w:pPr>
              <w:jc w:val="both"/>
              <w:rPr>
                <w:rFonts w:ascii="Book Antiqua" w:hAnsi="Book Antiqua"/>
                <w:sz w:val="20"/>
                <w:szCs w:val="20"/>
              </w:rPr>
            </w:pPr>
            <w:r>
              <w:rPr>
                <w:rFonts w:ascii="Book Antiqua" w:hAnsi="Book Antiqua"/>
                <w:sz w:val="20"/>
                <w:szCs w:val="20"/>
              </w:rPr>
              <w:t>Please refer to Clause 2.2.1 (b) of Section Project where scope of Digital RTCC is clearly mentioned. Therefore, Transformer with OLTC is to be considered accordingly.</w:t>
            </w:r>
          </w:p>
        </w:tc>
      </w:tr>
      <w:tr w:rsidR="007D003C" w:rsidRPr="006F321F" w14:paraId="21870F55" w14:textId="77777777" w:rsidTr="007D003C">
        <w:trPr>
          <w:trHeight w:val="71"/>
        </w:trPr>
        <w:tc>
          <w:tcPr>
            <w:tcW w:w="648" w:type="dxa"/>
            <w:shd w:val="clear" w:color="auto" w:fill="auto"/>
            <w:vAlign w:val="center"/>
          </w:tcPr>
          <w:p w14:paraId="6B38989E" w14:textId="77777777" w:rsidR="007D003C" w:rsidRPr="006F321F" w:rsidRDefault="007D003C" w:rsidP="007D003C">
            <w:pPr>
              <w:numPr>
                <w:ilvl w:val="0"/>
                <w:numId w:val="13"/>
              </w:numPr>
              <w:jc w:val="center"/>
              <w:rPr>
                <w:rFonts w:ascii="Book Antiqua" w:hAnsi="Book Antiqua"/>
                <w:sz w:val="20"/>
                <w:szCs w:val="20"/>
              </w:rPr>
            </w:pPr>
          </w:p>
        </w:tc>
        <w:tc>
          <w:tcPr>
            <w:tcW w:w="1242" w:type="dxa"/>
            <w:shd w:val="clear" w:color="auto" w:fill="auto"/>
            <w:vAlign w:val="center"/>
          </w:tcPr>
          <w:p w14:paraId="25C8DAC5" w14:textId="38E710F4" w:rsidR="007D003C" w:rsidRPr="006F321F" w:rsidRDefault="007D003C" w:rsidP="007D003C">
            <w:pPr>
              <w:jc w:val="both"/>
              <w:rPr>
                <w:rFonts w:ascii="Book Antiqua" w:hAnsi="Book Antiqua"/>
                <w:color w:val="000000"/>
                <w:sz w:val="20"/>
                <w:szCs w:val="20"/>
              </w:rPr>
            </w:pPr>
            <w:r w:rsidRPr="00C92462">
              <w:rPr>
                <w:rFonts w:ascii="Book Antiqua" w:hAnsi="Book Antiqua"/>
                <w:sz w:val="20"/>
                <w:szCs w:val="20"/>
              </w:rPr>
              <w:t>Section</w:t>
            </w:r>
            <w:r w:rsidRPr="00C92462">
              <w:rPr>
                <w:rFonts w:ascii="Book Antiqua" w:hAnsi="Book Antiqua"/>
                <w:spacing w:val="-2"/>
                <w:sz w:val="20"/>
                <w:szCs w:val="20"/>
              </w:rPr>
              <w:t xml:space="preserve"> </w:t>
            </w:r>
            <w:r w:rsidRPr="00C92462">
              <w:rPr>
                <w:rFonts w:ascii="Book Antiqua" w:hAnsi="Book Antiqua"/>
                <w:sz w:val="20"/>
                <w:szCs w:val="20"/>
              </w:rPr>
              <w:t>Project</w:t>
            </w:r>
            <w:r w:rsidRPr="00C92462">
              <w:rPr>
                <w:rFonts w:ascii="Book Antiqua" w:hAnsi="Book Antiqua"/>
                <w:spacing w:val="-2"/>
                <w:sz w:val="20"/>
                <w:szCs w:val="20"/>
              </w:rPr>
              <w:t xml:space="preserve"> </w:t>
            </w:r>
            <w:r w:rsidRPr="00C92462">
              <w:rPr>
                <w:rFonts w:ascii="Book Antiqua" w:hAnsi="Book Antiqua"/>
                <w:sz w:val="20"/>
                <w:szCs w:val="20"/>
              </w:rPr>
              <w:t>-</w:t>
            </w:r>
            <w:r w:rsidRPr="00C92462">
              <w:rPr>
                <w:rFonts w:ascii="Book Antiqua" w:hAnsi="Book Antiqua"/>
                <w:spacing w:val="-3"/>
                <w:sz w:val="20"/>
                <w:szCs w:val="20"/>
              </w:rPr>
              <w:t xml:space="preserve"> </w:t>
            </w:r>
            <w:r w:rsidRPr="00C92462">
              <w:rPr>
                <w:rFonts w:ascii="Book Antiqua" w:hAnsi="Book Antiqua"/>
                <w:sz w:val="20"/>
                <w:szCs w:val="20"/>
              </w:rPr>
              <w:t>Cl.</w:t>
            </w:r>
            <w:r w:rsidRPr="00C92462">
              <w:rPr>
                <w:rFonts w:ascii="Book Antiqua" w:hAnsi="Book Antiqua"/>
                <w:spacing w:val="-2"/>
                <w:sz w:val="20"/>
                <w:szCs w:val="20"/>
              </w:rPr>
              <w:t xml:space="preserve"> </w:t>
            </w:r>
            <w:r w:rsidRPr="00C92462">
              <w:rPr>
                <w:rFonts w:ascii="Book Antiqua" w:hAnsi="Book Antiqua"/>
                <w:sz w:val="20"/>
                <w:szCs w:val="20"/>
              </w:rPr>
              <w:t>No.</w:t>
            </w:r>
            <w:r w:rsidRPr="00C92462">
              <w:rPr>
                <w:rFonts w:ascii="Book Antiqua" w:hAnsi="Book Antiqua"/>
                <w:spacing w:val="-3"/>
                <w:sz w:val="20"/>
                <w:szCs w:val="20"/>
              </w:rPr>
              <w:t xml:space="preserve"> </w:t>
            </w:r>
            <w:r w:rsidRPr="00C92462">
              <w:rPr>
                <w:rFonts w:ascii="Book Antiqua" w:hAnsi="Book Antiqua"/>
                <w:sz w:val="20"/>
                <w:szCs w:val="20"/>
              </w:rPr>
              <w:t>2.2.1</w:t>
            </w:r>
          </w:p>
        </w:tc>
        <w:tc>
          <w:tcPr>
            <w:tcW w:w="2880" w:type="dxa"/>
            <w:shd w:val="clear" w:color="auto" w:fill="auto"/>
          </w:tcPr>
          <w:p w14:paraId="1382262D" w14:textId="77777777" w:rsidR="007D003C" w:rsidRPr="00C92462" w:rsidRDefault="007D003C" w:rsidP="007D003C">
            <w:pPr>
              <w:jc w:val="both"/>
              <w:rPr>
                <w:rFonts w:ascii="Book Antiqua" w:hAnsi="Book Antiqua"/>
                <w:spacing w:val="-50"/>
                <w:sz w:val="20"/>
                <w:szCs w:val="20"/>
              </w:rPr>
            </w:pPr>
            <w:r w:rsidRPr="00C92462">
              <w:rPr>
                <w:rFonts w:ascii="Book Antiqua" w:hAnsi="Book Antiqua"/>
                <w:sz w:val="20"/>
                <w:szCs w:val="20"/>
              </w:rPr>
              <w:t>d.</w:t>
            </w:r>
            <w:r w:rsidRPr="00C92462">
              <w:rPr>
                <w:rFonts w:ascii="Book Antiqua" w:hAnsi="Book Antiqua"/>
                <w:spacing w:val="-4"/>
                <w:sz w:val="20"/>
                <w:szCs w:val="20"/>
              </w:rPr>
              <w:t xml:space="preserve"> </w:t>
            </w:r>
            <w:r w:rsidRPr="00C92462">
              <w:rPr>
                <w:rFonts w:ascii="Book Antiqua" w:hAnsi="Book Antiqua"/>
                <w:sz w:val="20"/>
                <w:szCs w:val="20"/>
              </w:rPr>
              <w:t>Existing</w:t>
            </w:r>
            <w:r w:rsidRPr="00C92462">
              <w:rPr>
                <w:rFonts w:ascii="Book Antiqua" w:hAnsi="Book Antiqua"/>
                <w:spacing w:val="-6"/>
                <w:sz w:val="20"/>
                <w:szCs w:val="20"/>
              </w:rPr>
              <w:t xml:space="preserve"> </w:t>
            </w:r>
            <w:r w:rsidRPr="00C92462">
              <w:rPr>
                <w:rFonts w:ascii="Book Antiqua" w:hAnsi="Book Antiqua"/>
                <w:sz w:val="20"/>
                <w:szCs w:val="20"/>
              </w:rPr>
              <w:t>Spare</w:t>
            </w:r>
            <w:r w:rsidRPr="00C92462">
              <w:rPr>
                <w:rFonts w:ascii="Book Antiqua" w:hAnsi="Book Antiqua"/>
                <w:spacing w:val="-4"/>
                <w:sz w:val="20"/>
                <w:szCs w:val="20"/>
              </w:rPr>
              <w:t xml:space="preserve"> </w:t>
            </w:r>
            <w:r w:rsidRPr="00C92462">
              <w:rPr>
                <w:rFonts w:ascii="Book Antiqua" w:hAnsi="Book Antiqua"/>
                <w:sz w:val="20"/>
                <w:szCs w:val="20"/>
              </w:rPr>
              <w:t>Transformer</w:t>
            </w:r>
            <w:r w:rsidRPr="00C92462">
              <w:rPr>
                <w:rFonts w:ascii="Book Antiqua" w:hAnsi="Book Antiqua"/>
                <w:spacing w:val="-6"/>
                <w:sz w:val="20"/>
                <w:szCs w:val="20"/>
              </w:rPr>
              <w:t xml:space="preserve"> </w:t>
            </w:r>
            <w:r w:rsidRPr="00C92462">
              <w:rPr>
                <w:rFonts w:ascii="Book Antiqua" w:hAnsi="Book Antiqua"/>
                <w:sz w:val="20"/>
                <w:szCs w:val="20"/>
              </w:rPr>
              <w:t>shall</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4"/>
                <w:sz w:val="20"/>
                <w:szCs w:val="20"/>
              </w:rPr>
              <w:t xml:space="preserve"> </w:t>
            </w:r>
            <w:r w:rsidRPr="00C92462">
              <w:rPr>
                <w:rFonts w:ascii="Book Antiqua" w:hAnsi="Book Antiqua"/>
                <w:sz w:val="20"/>
                <w:szCs w:val="20"/>
              </w:rPr>
              <w:t xml:space="preserve">used  </w:t>
            </w:r>
            <w:r w:rsidRPr="00C92462">
              <w:rPr>
                <w:rFonts w:ascii="Book Antiqua" w:hAnsi="Book Antiqua"/>
                <w:spacing w:val="-50"/>
                <w:sz w:val="20"/>
                <w:szCs w:val="20"/>
              </w:rPr>
              <w:t xml:space="preserve">  </w:t>
            </w:r>
            <w:r w:rsidRPr="00C92462">
              <w:rPr>
                <w:rFonts w:ascii="Book Antiqua" w:hAnsi="Book Antiqua"/>
                <w:sz w:val="20"/>
                <w:szCs w:val="20"/>
              </w:rPr>
              <w:t>with</w:t>
            </w:r>
            <w:r w:rsidRPr="00C92462">
              <w:rPr>
                <w:rFonts w:ascii="Book Antiqua" w:hAnsi="Book Antiqua"/>
                <w:spacing w:val="-1"/>
                <w:sz w:val="20"/>
                <w:szCs w:val="20"/>
              </w:rPr>
              <w:t xml:space="preserve"> </w:t>
            </w:r>
            <w:r w:rsidRPr="00C92462">
              <w:rPr>
                <w:rFonts w:ascii="Book Antiqua" w:hAnsi="Book Antiqua"/>
                <w:sz w:val="20"/>
                <w:szCs w:val="20"/>
              </w:rPr>
              <w:t>this</w:t>
            </w:r>
            <w:r w:rsidRPr="00C92462">
              <w:rPr>
                <w:rFonts w:ascii="Book Antiqua" w:hAnsi="Book Antiqua"/>
                <w:spacing w:val="-1"/>
                <w:sz w:val="20"/>
                <w:szCs w:val="20"/>
              </w:rPr>
              <w:t xml:space="preserve"> </w:t>
            </w:r>
            <w:r w:rsidRPr="00C92462">
              <w:rPr>
                <w:rFonts w:ascii="Book Antiqua" w:hAnsi="Book Antiqua"/>
                <w:sz w:val="20"/>
                <w:szCs w:val="20"/>
              </w:rPr>
              <w:t>transformer</w:t>
            </w:r>
            <w:r w:rsidRPr="00C92462">
              <w:rPr>
                <w:rFonts w:ascii="Book Antiqua" w:hAnsi="Book Antiqua"/>
                <w:spacing w:val="-3"/>
                <w:sz w:val="20"/>
                <w:szCs w:val="20"/>
              </w:rPr>
              <w:t xml:space="preserve"> </w:t>
            </w:r>
            <w:r w:rsidRPr="00C92462">
              <w:rPr>
                <w:rFonts w:ascii="Book Antiqua" w:hAnsi="Book Antiqua"/>
                <w:sz w:val="20"/>
                <w:szCs w:val="20"/>
              </w:rPr>
              <w:t>bank.</w:t>
            </w:r>
          </w:p>
          <w:p w14:paraId="02FF5568" w14:textId="77777777" w:rsidR="007D003C" w:rsidRPr="00C92462" w:rsidRDefault="007D003C" w:rsidP="007D003C">
            <w:pPr>
              <w:pStyle w:val="TableParagraph"/>
              <w:spacing w:before="1"/>
              <w:ind w:left="0"/>
              <w:jc w:val="both"/>
              <w:rPr>
                <w:rFonts w:ascii="Book Antiqua" w:hAnsi="Book Antiqua"/>
                <w:b/>
                <w:sz w:val="20"/>
                <w:szCs w:val="20"/>
              </w:rPr>
            </w:pPr>
          </w:p>
          <w:p w14:paraId="257D7E73" w14:textId="187C2E15" w:rsidR="007D003C" w:rsidRPr="006F321F" w:rsidRDefault="007D003C" w:rsidP="007D003C">
            <w:pPr>
              <w:jc w:val="both"/>
              <w:rPr>
                <w:rFonts w:ascii="Book Antiqua" w:hAnsi="Book Antiqua"/>
                <w:color w:val="000000"/>
                <w:sz w:val="20"/>
                <w:szCs w:val="20"/>
              </w:rPr>
            </w:pPr>
            <w:r w:rsidRPr="00C92462">
              <w:rPr>
                <w:rFonts w:ascii="Book Antiqua" w:hAnsi="Book Antiqua"/>
                <w:sz w:val="20"/>
                <w:szCs w:val="20"/>
              </w:rPr>
              <w:t>e. Specified Impedance of Transformers</w:t>
            </w:r>
            <w:r w:rsidRPr="00C92462">
              <w:rPr>
                <w:rFonts w:ascii="Book Antiqua" w:hAnsi="Book Antiqua"/>
                <w:spacing w:val="1"/>
                <w:sz w:val="20"/>
                <w:szCs w:val="20"/>
              </w:rPr>
              <w:t xml:space="preserve"> </w:t>
            </w:r>
            <w:r w:rsidRPr="00C92462">
              <w:rPr>
                <w:rFonts w:ascii="Book Antiqua" w:hAnsi="Book Antiqua"/>
                <w:sz w:val="20"/>
                <w:szCs w:val="20"/>
              </w:rPr>
              <w:t>which are existing / being procured under</w:t>
            </w:r>
            <w:r w:rsidRPr="00C92462">
              <w:rPr>
                <w:rFonts w:ascii="Book Antiqua" w:hAnsi="Book Antiqua"/>
                <w:spacing w:val="1"/>
                <w:sz w:val="20"/>
                <w:szCs w:val="20"/>
              </w:rPr>
              <w:t xml:space="preserve"> </w:t>
            </w:r>
            <w:r w:rsidRPr="00C92462">
              <w:rPr>
                <w:rFonts w:ascii="Book Antiqua" w:hAnsi="Book Antiqua"/>
                <w:sz w:val="20"/>
                <w:szCs w:val="20"/>
              </w:rPr>
              <w:t>separate package and are to be operated in</w:t>
            </w:r>
            <w:r w:rsidRPr="00C92462">
              <w:rPr>
                <w:rFonts w:ascii="Book Antiqua" w:hAnsi="Book Antiqua"/>
                <w:spacing w:val="-51"/>
                <w:sz w:val="20"/>
                <w:szCs w:val="20"/>
              </w:rPr>
              <w:t xml:space="preserve"> </w:t>
            </w:r>
            <w:r w:rsidRPr="00C92462">
              <w:rPr>
                <w:rFonts w:ascii="Book Antiqua" w:hAnsi="Book Antiqua"/>
                <w:sz w:val="20"/>
                <w:szCs w:val="20"/>
              </w:rPr>
              <w:t>parallel</w:t>
            </w:r>
            <w:r w:rsidRPr="00C92462">
              <w:rPr>
                <w:rFonts w:ascii="Book Antiqua" w:hAnsi="Book Antiqua"/>
                <w:spacing w:val="-3"/>
                <w:sz w:val="20"/>
                <w:szCs w:val="20"/>
              </w:rPr>
              <w:t xml:space="preserve"> </w:t>
            </w:r>
            <w:r w:rsidRPr="00C92462">
              <w:rPr>
                <w:rFonts w:ascii="Book Antiqua" w:hAnsi="Book Antiqua"/>
                <w:sz w:val="20"/>
                <w:szCs w:val="20"/>
              </w:rPr>
              <w:t>of</w:t>
            </w:r>
            <w:r w:rsidRPr="00C92462">
              <w:rPr>
                <w:rFonts w:ascii="Book Antiqua" w:hAnsi="Book Antiqua"/>
                <w:spacing w:val="-3"/>
                <w:sz w:val="20"/>
                <w:szCs w:val="20"/>
              </w:rPr>
              <w:t xml:space="preserve"> </w:t>
            </w:r>
            <w:r w:rsidRPr="00C92462">
              <w:rPr>
                <w:rFonts w:ascii="Book Antiqua" w:hAnsi="Book Antiqua"/>
                <w:sz w:val="20"/>
                <w:szCs w:val="20"/>
              </w:rPr>
              <w:t>these</w:t>
            </w:r>
            <w:r w:rsidRPr="00C92462">
              <w:rPr>
                <w:rFonts w:ascii="Book Antiqua" w:hAnsi="Book Antiqua"/>
                <w:spacing w:val="-1"/>
                <w:sz w:val="20"/>
                <w:szCs w:val="20"/>
              </w:rPr>
              <w:t xml:space="preserve"> </w:t>
            </w:r>
            <w:r w:rsidRPr="00C92462">
              <w:rPr>
                <w:rFonts w:ascii="Book Antiqua" w:hAnsi="Book Antiqua"/>
                <w:sz w:val="20"/>
                <w:szCs w:val="20"/>
              </w:rPr>
              <w:t>transformers</w:t>
            </w:r>
            <w:r w:rsidRPr="00C92462">
              <w:rPr>
                <w:rFonts w:ascii="Book Antiqua" w:hAnsi="Book Antiqua"/>
                <w:spacing w:val="-2"/>
                <w:sz w:val="20"/>
                <w:szCs w:val="20"/>
              </w:rPr>
              <w:t xml:space="preserve"> </w:t>
            </w:r>
            <w:r w:rsidRPr="00C92462">
              <w:rPr>
                <w:rFonts w:ascii="Book Antiqua" w:hAnsi="Book Antiqua"/>
                <w:sz w:val="20"/>
                <w:szCs w:val="20"/>
              </w:rPr>
              <w:t>is</w:t>
            </w:r>
            <w:r w:rsidRPr="00C92462">
              <w:rPr>
                <w:rFonts w:ascii="Book Antiqua" w:hAnsi="Book Antiqua"/>
                <w:spacing w:val="-1"/>
                <w:sz w:val="20"/>
                <w:szCs w:val="20"/>
              </w:rPr>
              <w:t xml:space="preserve"> </w:t>
            </w:r>
            <w:r w:rsidRPr="00C92462">
              <w:rPr>
                <w:rFonts w:ascii="Book Antiqua" w:hAnsi="Book Antiqua"/>
                <w:sz w:val="20"/>
                <w:szCs w:val="20"/>
              </w:rPr>
              <w:t>same as specified under subject package. However</w:t>
            </w:r>
            <w:r w:rsidRPr="00C92462">
              <w:rPr>
                <w:rFonts w:ascii="Book Antiqua" w:hAnsi="Book Antiqua"/>
                <w:spacing w:val="-50"/>
                <w:sz w:val="20"/>
                <w:szCs w:val="20"/>
              </w:rPr>
              <w:t xml:space="preserve"> </w:t>
            </w:r>
            <w:r w:rsidRPr="00C92462">
              <w:rPr>
                <w:rFonts w:ascii="Book Antiqua" w:hAnsi="Book Antiqua"/>
                <w:sz w:val="20"/>
                <w:szCs w:val="20"/>
              </w:rPr>
              <w:t>measured</w:t>
            </w:r>
            <w:r w:rsidRPr="00C92462">
              <w:rPr>
                <w:rFonts w:ascii="Book Antiqua" w:hAnsi="Book Antiqua"/>
                <w:spacing w:val="-2"/>
                <w:sz w:val="20"/>
                <w:szCs w:val="20"/>
              </w:rPr>
              <w:t xml:space="preserve"> </w:t>
            </w:r>
            <w:r w:rsidRPr="00C92462">
              <w:rPr>
                <w:rFonts w:ascii="Book Antiqua" w:hAnsi="Book Antiqua"/>
                <w:sz w:val="20"/>
                <w:szCs w:val="20"/>
              </w:rPr>
              <w:t>values</w:t>
            </w:r>
            <w:r w:rsidRPr="00C92462">
              <w:rPr>
                <w:rFonts w:ascii="Book Antiqua" w:hAnsi="Book Antiqua"/>
                <w:spacing w:val="-2"/>
                <w:sz w:val="20"/>
                <w:szCs w:val="20"/>
              </w:rPr>
              <w:t xml:space="preserve"> </w:t>
            </w:r>
            <w:r w:rsidRPr="00C92462">
              <w:rPr>
                <w:rFonts w:ascii="Book Antiqua" w:hAnsi="Book Antiqua"/>
                <w:sz w:val="20"/>
                <w:szCs w:val="20"/>
              </w:rPr>
              <w:t>of</w:t>
            </w:r>
            <w:r w:rsidRPr="00C92462">
              <w:rPr>
                <w:rFonts w:ascii="Book Antiqua" w:hAnsi="Book Antiqua"/>
                <w:spacing w:val="-1"/>
                <w:sz w:val="20"/>
                <w:szCs w:val="20"/>
              </w:rPr>
              <w:t xml:space="preserve"> </w:t>
            </w:r>
            <w:r w:rsidRPr="00C92462">
              <w:rPr>
                <w:rFonts w:ascii="Book Antiqua" w:hAnsi="Book Antiqua"/>
                <w:sz w:val="20"/>
                <w:szCs w:val="20"/>
              </w:rPr>
              <w:t>those</w:t>
            </w:r>
            <w:r w:rsidRPr="00C92462">
              <w:rPr>
                <w:rFonts w:ascii="Book Antiqua" w:hAnsi="Book Antiqua"/>
                <w:spacing w:val="-1"/>
                <w:sz w:val="20"/>
                <w:szCs w:val="20"/>
              </w:rPr>
              <w:t xml:space="preserve"> </w:t>
            </w:r>
            <w:r w:rsidRPr="00C92462">
              <w:rPr>
                <w:rFonts w:ascii="Book Antiqua" w:hAnsi="Book Antiqua"/>
                <w:sz w:val="20"/>
                <w:szCs w:val="20"/>
              </w:rPr>
              <w:t xml:space="preserve">transformer </w:t>
            </w:r>
            <w:r w:rsidRPr="00C92462">
              <w:rPr>
                <w:rFonts w:ascii="Book Antiqua" w:hAnsi="Book Antiqua"/>
                <w:sz w:val="20"/>
                <w:szCs w:val="20"/>
              </w:rPr>
              <w:lastRenderedPageBreak/>
              <w:t>impedances</w:t>
            </w:r>
            <w:r w:rsidRPr="00C92462">
              <w:rPr>
                <w:rFonts w:ascii="Book Antiqua" w:hAnsi="Book Antiqua"/>
                <w:spacing w:val="-5"/>
                <w:sz w:val="20"/>
                <w:szCs w:val="20"/>
              </w:rPr>
              <w:t xml:space="preserve"> </w:t>
            </w:r>
            <w:r w:rsidRPr="00C92462">
              <w:rPr>
                <w:rFonts w:ascii="Book Antiqua" w:hAnsi="Book Antiqua"/>
                <w:sz w:val="20"/>
                <w:szCs w:val="20"/>
              </w:rPr>
              <w:t>shall</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3"/>
                <w:sz w:val="20"/>
                <w:szCs w:val="20"/>
              </w:rPr>
              <w:t xml:space="preserve"> </w:t>
            </w:r>
            <w:r w:rsidRPr="00C92462">
              <w:rPr>
                <w:rFonts w:ascii="Book Antiqua" w:hAnsi="Book Antiqua"/>
                <w:sz w:val="20"/>
                <w:szCs w:val="20"/>
              </w:rPr>
              <w:t>shared</w:t>
            </w:r>
            <w:r w:rsidRPr="00C92462">
              <w:rPr>
                <w:rFonts w:ascii="Book Antiqua" w:hAnsi="Book Antiqua"/>
                <w:spacing w:val="-5"/>
                <w:sz w:val="20"/>
                <w:szCs w:val="20"/>
              </w:rPr>
              <w:t xml:space="preserve"> </w:t>
            </w:r>
            <w:r w:rsidRPr="00C92462">
              <w:rPr>
                <w:rFonts w:ascii="Book Antiqua" w:hAnsi="Book Antiqua"/>
                <w:sz w:val="20"/>
                <w:szCs w:val="20"/>
              </w:rPr>
              <w:t>during</w:t>
            </w:r>
            <w:r w:rsidRPr="00C92462">
              <w:rPr>
                <w:rFonts w:ascii="Book Antiqua" w:hAnsi="Book Antiqua"/>
                <w:spacing w:val="-5"/>
                <w:sz w:val="20"/>
                <w:szCs w:val="20"/>
              </w:rPr>
              <w:t xml:space="preserve"> </w:t>
            </w:r>
            <w:r w:rsidRPr="00C92462">
              <w:rPr>
                <w:rFonts w:ascii="Book Antiqua" w:hAnsi="Book Antiqua"/>
                <w:sz w:val="20"/>
                <w:szCs w:val="20"/>
              </w:rPr>
              <w:t>detailed</w:t>
            </w:r>
            <w:r w:rsidRPr="00C92462">
              <w:rPr>
                <w:rFonts w:ascii="Book Antiqua" w:hAnsi="Book Antiqua"/>
                <w:spacing w:val="-50"/>
                <w:sz w:val="20"/>
                <w:szCs w:val="20"/>
              </w:rPr>
              <w:t xml:space="preserve"> </w:t>
            </w:r>
            <w:r w:rsidRPr="00C92462">
              <w:rPr>
                <w:rFonts w:ascii="Book Antiqua" w:hAnsi="Book Antiqua"/>
                <w:sz w:val="20"/>
                <w:szCs w:val="20"/>
              </w:rPr>
              <w:t>engineering.</w:t>
            </w:r>
          </w:p>
        </w:tc>
        <w:tc>
          <w:tcPr>
            <w:tcW w:w="6390" w:type="dxa"/>
            <w:shd w:val="clear" w:color="auto" w:fill="auto"/>
          </w:tcPr>
          <w:p w14:paraId="6F00910D" w14:textId="77777777" w:rsidR="007D003C" w:rsidRPr="00C92462" w:rsidRDefault="007D003C" w:rsidP="007D003C">
            <w:pPr>
              <w:pStyle w:val="TableParagraph"/>
              <w:tabs>
                <w:tab w:val="left" w:pos="3024"/>
              </w:tabs>
              <w:ind w:left="0"/>
              <w:jc w:val="both"/>
              <w:rPr>
                <w:rFonts w:ascii="Book Antiqua" w:hAnsi="Book Antiqua"/>
                <w:sz w:val="20"/>
                <w:szCs w:val="20"/>
              </w:rPr>
            </w:pPr>
            <w:r w:rsidRPr="00C92462">
              <w:rPr>
                <w:rFonts w:ascii="Book Antiqua" w:hAnsi="Book Antiqua"/>
                <w:sz w:val="20"/>
                <w:szCs w:val="20"/>
              </w:rPr>
              <w:lastRenderedPageBreak/>
              <w:t>We understand that the offered transformers are to be operated with the</w:t>
            </w:r>
            <w:r w:rsidRPr="00C92462">
              <w:rPr>
                <w:rFonts w:ascii="Book Antiqua" w:hAnsi="Book Antiqua"/>
                <w:spacing w:val="1"/>
                <w:sz w:val="20"/>
                <w:szCs w:val="20"/>
              </w:rPr>
              <w:t xml:space="preserve"> existing</w:t>
            </w:r>
            <w:r w:rsidRPr="00C92462">
              <w:rPr>
                <w:rFonts w:ascii="Book Antiqua" w:hAnsi="Book Antiqua"/>
                <w:spacing w:val="-3"/>
                <w:sz w:val="20"/>
                <w:szCs w:val="20"/>
              </w:rPr>
              <w:t xml:space="preserve"> </w:t>
            </w:r>
            <w:r w:rsidRPr="00C92462">
              <w:rPr>
                <w:rFonts w:ascii="Book Antiqua" w:hAnsi="Book Antiqua"/>
                <w:sz w:val="20"/>
                <w:szCs w:val="20"/>
              </w:rPr>
              <w:t>ICT</w:t>
            </w:r>
            <w:r w:rsidRPr="00C92462">
              <w:rPr>
                <w:rFonts w:ascii="Book Antiqua" w:hAnsi="Book Antiqua"/>
                <w:spacing w:val="-3"/>
                <w:sz w:val="20"/>
                <w:szCs w:val="20"/>
              </w:rPr>
              <w:t xml:space="preserve"> </w:t>
            </w:r>
            <w:r w:rsidRPr="00C92462">
              <w:rPr>
                <w:rFonts w:ascii="Book Antiqua" w:hAnsi="Book Antiqua"/>
                <w:sz w:val="20"/>
                <w:szCs w:val="20"/>
              </w:rPr>
              <w:t>at</w:t>
            </w:r>
            <w:r w:rsidRPr="00C92462">
              <w:rPr>
                <w:rFonts w:ascii="Book Antiqua" w:hAnsi="Book Antiqua"/>
                <w:spacing w:val="-2"/>
                <w:sz w:val="20"/>
                <w:szCs w:val="20"/>
              </w:rPr>
              <w:t xml:space="preserve"> </w:t>
            </w:r>
            <w:r w:rsidRPr="00C92462">
              <w:rPr>
                <w:rFonts w:ascii="Book Antiqua" w:hAnsi="Book Antiqua"/>
                <w:sz w:val="20"/>
                <w:szCs w:val="20"/>
              </w:rPr>
              <w:t>site,</w:t>
            </w:r>
            <w:r w:rsidRPr="00C92462">
              <w:rPr>
                <w:rFonts w:ascii="Book Antiqua" w:hAnsi="Book Antiqua"/>
                <w:spacing w:val="-1"/>
                <w:sz w:val="20"/>
                <w:szCs w:val="20"/>
              </w:rPr>
              <w:t xml:space="preserve"> </w:t>
            </w:r>
            <w:r w:rsidRPr="00C92462">
              <w:rPr>
                <w:rFonts w:ascii="Book Antiqua" w:hAnsi="Book Antiqua"/>
                <w:sz w:val="20"/>
                <w:szCs w:val="20"/>
              </w:rPr>
              <w:t>please</w:t>
            </w:r>
            <w:r w:rsidRPr="00C92462">
              <w:rPr>
                <w:rFonts w:ascii="Book Antiqua" w:hAnsi="Book Antiqua"/>
                <w:spacing w:val="-2"/>
                <w:sz w:val="20"/>
                <w:szCs w:val="20"/>
              </w:rPr>
              <w:t xml:space="preserve"> </w:t>
            </w:r>
            <w:r w:rsidRPr="00C92462">
              <w:rPr>
                <w:rFonts w:ascii="Book Antiqua" w:hAnsi="Book Antiqua"/>
                <w:sz w:val="20"/>
                <w:szCs w:val="20"/>
              </w:rPr>
              <w:t>specify</w:t>
            </w:r>
            <w:r w:rsidRPr="00C92462">
              <w:rPr>
                <w:rFonts w:ascii="Book Antiqua" w:hAnsi="Book Antiqua"/>
                <w:spacing w:val="-3"/>
                <w:sz w:val="20"/>
                <w:szCs w:val="20"/>
              </w:rPr>
              <w:t xml:space="preserve"> </w:t>
            </w:r>
            <w:r w:rsidRPr="00C92462">
              <w:rPr>
                <w:rFonts w:ascii="Book Antiqua" w:hAnsi="Book Antiqua"/>
                <w:sz w:val="20"/>
                <w:szCs w:val="20"/>
              </w:rPr>
              <w:t>whether</w:t>
            </w:r>
            <w:r w:rsidRPr="00C92462">
              <w:rPr>
                <w:rFonts w:ascii="Book Antiqua" w:hAnsi="Book Antiqua"/>
                <w:spacing w:val="-2"/>
                <w:sz w:val="20"/>
                <w:szCs w:val="20"/>
              </w:rPr>
              <w:t xml:space="preserve"> </w:t>
            </w:r>
            <w:r w:rsidRPr="00C92462">
              <w:rPr>
                <w:rFonts w:ascii="Book Antiqua" w:hAnsi="Book Antiqua"/>
                <w:sz w:val="20"/>
                <w:szCs w:val="20"/>
              </w:rPr>
              <w:t>existing</w:t>
            </w:r>
            <w:r w:rsidRPr="00C92462">
              <w:rPr>
                <w:rFonts w:ascii="Book Antiqua" w:hAnsi="Book Antiqua"/>
                <w:spacing w:val="-3"/>
                <w:sz w:val="20"/>
                <w:szCs w:val="20"/>
              </w:rPr>
              <w:t xml:space="preserve"> </w:t>
            </w:r>
            <w:r w:rsidRPr="00C92462">
              <w:rPr>
                <w:rFonts w:ascii="Book Antiqua" w:hAnsi="Book Antiqua"/>
                <w:sz w:val="20"/>
                <w:szCs w:val="20"/>
              </w:rPr>
              <w:t>Transformer</w:t>
            </w:r>
            <w:r w:rsidRPr="00C92462">
              <w:rPr>
                <w:rFonts w:ascii="Book Antiqua" w:hAnsi="Book Antiqua"/>
                <w:spacing w:val="-4"/>
                <w:sz w:val="20"/>
                <w:szCs w:val="20"/>
              </w:rPr>
              <w:t xml:space="preserve"> </w:t>
            </w:r>
            <w:r w:rsidRPr="00C92462">
              <w:rPr>
                <w:rFonts w:ascii="Book Antiqua" w:hAnsi="Book Antiqua"/>
                <w:sz w:val="20"/>
                <w:szCs w:val="20"/>
              </w:rPr>
              <w:t>is with</w:t>
            </w:r>
            <w:r w:rsidRPr="00C92462">
              <w:rPr>
                <w:rFonts w:ascii="Book Antiqua" w:hAnsi="Book Antiqua"/>
                <w:spacing w:val="-2"/>
                <w:sz w:val="20"/>
                <w:szCs w:val="20"/>
              </w:rPr>
              <w:t xml:space="preserve"> </w:t>
            </w:r>
            <w:r w:rsidRPr="00C92462">
              <w:rPr>
                <w:rFonts w:ascii="Book Antiqua" w:hAnsi="Book Antiqua"/>
                <w:sz w:val="20"/>
                <w:szCs w:val="20"/>
              </w:rPr>
              <w:t>OLTC</w:t>
            </w:r>
            <w:r w:rsidRPr="00C92462">
              <w:rPr>
                <w:rFonts w:ascii="Book Antiqua" w:hAnsi="Book Antiqua"/>
                <w:spacing w:val="-50"/>
                <w:sz w:val="20"/>
                <w:szCs w:val="20"/>
              </w:rPr>
              <w:t xml:space="preserve"> </w:t>
            </w:r>
            <w:r w:rsidRPr="00C92462">
              <w:rPr>
                <w:rFonts w:ascii="Book Antiqua" w:hAnsi="Book Antiqua"/>
                <w:sz w:val="20"/>
                <w:szCs w:val="20"/>
              </w:rPr>
              <w:t>Or</w:t>
            </w:r>
            <w:r w:rsidRPr="00C92462">
              <w:rPr>
                <w:rFonts w:ascii="Book Antiqua" w:hAnsi="Book Antiqua"/>
                <w:spacing w:val="-3"/>
                <w:sz w:val="20"/>
                <w:szCs w:val="20"/>
              </w:rPr>
              <w:t xml:space="preserve"> </w:t>
            </w:r>
            <w:r w:rsidRPr="00C92462">
              <w:rPr>
                <w:rFonts w:ascii="Book Antiqua" w:hAnsi="Book Antiqua"/>
                <w:sz w:val="20"/>
                <w:szCs w:val="20"/>
              </w:rPr>
              <w:t>Without</w:t>
            </w:r>
            <w:r w:rsidRPr="00C92462">
              <w:rPr>
                <w:rFonts w:ascii="Book Antiqua" w:hAnsi="Book Antiqua"/>
                <w:spacing w:val="-1"/>
                <w:sz w:val="20"/>
                <w:szCs w:val="20"/>
              </w:rPr>
              <w:t xml:space="preserve"> </w:t>
            </w:r>
            <w:r w:rsidRPr="00C92462">
              <w:rPr>
                <w:rFonts w:ascii="Book Antiqua" w:hAnsi="Book Antiqua"/>
                <w:sz w:val="20"/>
                <w:szCs w:val="20"/>
              </w:rPr>
              <w:t>OLTC.</w:t>
            </w:r>
          </w:p>
          <w:p w14:paraId="03C9A420" w14:textId="77777777" w:rsidR="007D003C" w:rsidRPr="00C92462" w:rsidRDefault="007D003C" w:rsidP="007D003C">
            <w:pPr>
              <w:pStyle w:val="TableParagraph"/>
              <w:ind w:left="0"/>
              <w:jc w:val="both"/>
              <w:rPr>
                <w:rFonts w:ascii="Book Antiqua" w:hAnsi="Book Antiqua"/>
                <w:b/>
                <w:sz w:val="20"/>
                <w:szCs w:val="20"/>
              </w:rPr>
            </w:pPr>
          </w:p>
          <w:p w14:paraId="69AA119A" w14:textId="77777777" w:rsidR="007D003C" w:rsidRPr="00C92462" w:rsidRDefault="007D003C" w:rsidP="007D003C">
            <w:pPr>
              <w:pStyle w:val="TableParagraph"/>
              <w:ind w:left="0" w:right="-18"/>
              <w:jc w:val="both"/>
              <w:rPr>
                <w:rFonts w:ascii="Book Antiqua" w:hAnsi="Book Antiqua"/>
                <w:b/>
                <w:sz w:val="20"/>
                <w:szCs w:val="20"/>
              </w:rPr>
            </w:pPr>
            <w:r w:rsidRPr="00C92462">
              <w:rPr>
                <w:rFonts w:ascii="Book Antiqua" w:hAnsi="Book Antiqua"/>
                <w:sz w:val="20"/>
                <w:szCs w:val="20"/>
              </w:rPr>
              <w:t>If</w:t>
            </w:r>
            <w:r w:rsidRPr="00C92462">
              <w:rPr>
                <w:rFonts w:ascii="Book Antiqua" w:hAnsi="Book Antiqua"/>
                <w:spacing w:val="-3"/>
                <w:sz w:val="20"/>
                <w:szCs w:val="20"/>
              </w:rPr>
              <w:t xml:space="preserve"> </w:t>
            </w:r>
            <w:r w:rsidRPr="00C92462">
              <w:rPr>
                <w:rFonts w:ascii="Book Antiqua" w:hAnsi="Book Antiqua"/>
                <w:sz w:val="20"/>
                <w:szCs w:val="20"/>
              </w:rPr>
              <w:t>with</w:t>
            </w:r>
            <w:r w:rsidRPr="00C92462">
              <w:rPr>
                <w:rFonts w:ascii="Book Antiqua" w:hAnsi="Book Antiqua"/>
                <w:spacing w:val="-2"/>
                <w:sz w:val="20"/>
                <w:szCs w:val="20"/>
              </w:rPr>
              <w:t xml:space="preserve"> </w:t>
            </w:r>
            <w:r w:rsidRPr="00C92462">
              <w:rPr>
                <w:rFonts w:ascii="Book Antiqua" w:hAnsi="Book Antiqua"/>
                <w:sz w:val="20"/>
                <w:szCs w:val="20"/>
              </w:rPr>
              <w:t>OLTC,</w:t>
            </w:r>
            <w:r w:rsidRPr="00C92462">
              <w:rPr>
                <w:rFonts w:ascii="Book Antiqua" w:hAnsi="Book Antiqua"/>
                <w:spacing w:val="-2"/>
                <w:sz w:val="20"/>
                <w:szCs w:val="20"/>
              </w:rPr>
              <w:t xml:space="preserve"> </w:t>
            </w:r>
            <w:r w:rsidRPr="00C92462">
              <w:rPr>
                <w:rFonts w:ascii="Book Antiqua" w:hAnsi="Book Antiqua"/>
                <w:sz w:val="20"/>
                <w:szCs w:val="20"/>
              </w:rPr>
              <w:t>whether</w:t>
            </w:r>
            <w:r w:rsidRPr="00C92462">
              <w:rPr>
                <w:rFonts w:ascii="Book Antiqua" w:hAnsi="Book Antiqua"/>
                <w:spacing w:val="-1"/>
                <w:sz w:val="20"/>
                <w:szCs w:val="20"/>
              </w:rPr>
              <w:t xml:space="preserve"> </w:t>
            </w:r>
            <w:r w:rsidRPr="00C92462">
              <w:rPr>
                <w:rFonts w:ascii="Book Antiqua" w:hAnsi="Book Antiqua"/>
                <w:sz w:val="20"/>
                <w:szCs w:val="20"/>
              </w:rPr>
              <w:t>we</w:t>
            </w:r>
            <w:r w:rsidRPr="00C92462">
              <w:rPr>
                <w:rFonts w:ascii="Book Antiqua" w:hAnsi="Book Antiqua"/>
                <w:spacing w:val="-1"/>
                <w:sz w:val="20"/>
                <w:szCs w:val="20"/>
              </w:rPr>
              <w:t xml:space="preserve"> </w:t>
            </w:r>
            <w:r w:rsidRPr="00C92462">
              <w:rPr>
                <w:rFonts w:ascii="Book Antiqua" w:hAnsi="Book Antiqua"/>
                <w:sz w:val="20"/>
                <w:szCs w:val="20"/>
              </w:rPr>
              <w:t>have</w:t>
            </w:r>
            <w:r w:rsidRPr="00C92462">
              <w:rPr>
                <w:rFonts w:ascii="Book Antiqua" w:hAnsi="Book Antiqua"/>
                <w:spacing w:val="-2"/>
                <w:sz w:val="20"/>
                <w:szCs w:val="20"/>
              </w:rPr>
              <w:t xml:space="preserve"> </w:t>
            </w:r>
            <w:r w:rsidRPr="00C92462">
              <w:rPr>
                <w:rFonts w:ascii="Book Antiqua" w:hAnsi="Book Antiqua"/>
                <w:sz w:val="20"/>
                <w:szCs w:val="20"/>
              </w:rPr>
              <w:t>to</w:t>
            </w:r>
            <w:r w:rsidRPr="00C92462">
              <w:rPr>
                <w:rFonts w:ascii="Book Antiqua" w:hAnsi="Book Antiqua"/>
                <w:spacing w:val="-3"/>
                <w:sz w:val="20"/>
                <w:szCs w:val="20"/>
              </w:rPr>
              <w:t xml:space="preserve"> </w:t>
            </w:r>
            <w:r w:rsidRPr="00C92462">
              <w:rPr>
                <w:rFonts w:ascii="Book Antiqua" w:hAnsi="Book Antiqua"/>
                <w:sz w:val="20"/>
                <w:szCs w:val="20"/>
              </w:rPr>
              <w:t>consider</w:t>
            </w:r>
            <w:r w:rsidRPr="00C92462">
              <w:rPr>
                <w:rFonts w:ascii="Book Antiqua" w:hAnsi="Book Antiqua"/>
                <w:spacing w:val="-2"/>
                <w:sz w:val="20"/>
                <w:szCs w:val="20"/>
              </w:rPr>
              <w:t xml:space="preserve"> </w:t>
            </w:r>
            <w:r w:rsidRPr="00C92462">
              <w:rPr>
                <w:rFonts w:ascii="Book Antiqua" w:hAnsi="Book Antiqua"/>
                <w:sz w:val="20"/>
                <w:szCs w:val="20"/>
              </w:rPr>
              <w:t>the</w:t>
            </w:r>
            <w:r w:rsidRPr="00C92462">
              <w:rPr>
                <w:rFonts w:ascii="Book Antiqua" w:hAnsi="Book Antiqua"/>
                <w:spacing w:val="1"/>
                <w:sz w:val="20"/>
                <w:szCs w:val="20"/>
              </w:rPr>
              <w:t xml:space="preserve"> </w:t>
            </w:r>
            <w:r w:rsidRPr="00C92462">
              <w:rPr>
                <w:rFonts w:ascii="Book Antiqua" w:hAnsi="Book Antiqua"/>
                <w:sz w:val="20"/>
                <w:szCs w:val="20"/>
              </w:rPr>
              <w:t>OLTC</w:t>
            </w:r>
            <w:r w:rsidRPr="00C92462">
              <w:rPr>
                <w:rFonts w:ascii="Book Antiqua" w:hAnsi="Book Antiqua"/>
                <w:spacing w:val="-3"/>
                <w:sz w:val="20"/>
                <w:szCs w:val="20"/>
              </w:rPr>
              <w:t xml:space="preserve"> </w:t>
            </w:r>
            <w:r w:rsidRPr="00C92462">
              <w:rPr>
                <w:rFonts w:ascii="Book Antiqua" w:hAnsi="Book Antiqua"/>
                <w:sz w:val="20"/>
                <w:szCs w:val="20"/>
              </w:rPr>
              <w:t>for</w:t>
            </w:r>
            <w:r w:rsidRPr="00C92462">
              <w:rPr>
                <w:rFonts w:ascii="Book Antiqua" w:hAnsi="Book Antiqua"/>
                <w:spacing w:val="-4"/>
                <w:sz w:val="20"/>
                <w:szCs w:val="20"/>
              </w:rPr>
              <w:t xml:space="preserve"> </w:t>
            </w:r>
            <w:r w:rsidRPr="00C92462">
              <w:rPr>
                <w:rFonts w:ascii="Book Antiqua" w:hAnsi="Book Antiqua"/>
                <w:sz w:val="20"/>
                <w:szCs w:val="20"/>
              </w:rPr>
              <w:t>the</w:t>
            </w:r>
            <w:r w:rsidRPr="00C92462">
              <w:rPr>
                <w:rFonts w:ascii="Book Antiqua" w:hAnsi="Book Antiqua"/>
                <w:spacing w:val="-3"/>
                <w:sz w:val="20"/>
                <w:szCs w:val="20"/>
              </w:rPr>
              <w:t xml:space="preserve"> </w:t>
            </w:r>
            <w:r w:rsidRPr="00C92462">
              <w:rPr>
                <w:rFonts w:ascii="Book Antiqua" w:hAnsi="Book Antiqua"/>
                <w:sz w:val="20"/>
                <w:szCs w:val="20"/>
              </w:rPr>
              <w:t>present</w:t>
            </w:r>
            <w:r w:rsidRPr="00C92462">
              <w:rPr>
                <w:rFonts w:ascii="Book Antiqua" w:hAnsi="Book Antiqua"/>
                <w:spacing w:val="-49"/>
                <w:sz w:val="20"/>
                <w:szCs w:val="20"/>
              </w:rPr>
              <w:t xml:space="preserve"> </w:t>
            </w:r>
            <w:r w:rsidRPr="00C92462">
              <w:rPr>
                <w:rFonts w:ascii="Book Antiqua" w:hAnsi="Book Antiqua"/>
                <w:sz w:val="20"/>
                <w:szCs w:val="20"/>
              </w:rPr>
              <w:t>transformers</w:t>
            </w:r>
            <w:r w:rsidRPr="00C92462">
              <w:rPr>
                <w:rFonts w:ascii="Book Antiqua" w:hAnsi="Book Antiqua"/>
                <w:spacing w:val="-2"/>
                <w:sz w:val="20"/>
                <w:szCs w:val="20"/>
              </w:rPr>
              <w:t xml:space="preserve"> </w:t>
            </w:r>
            <w:r w:rsidRPr="00C92462">
              <w:rPr>
                <w:rFonts w:ascii="Book Antiqua" w:hAnsi="Book Antiqua"/>
                <w:sz w:val="20"/>
                <w:szCs w:val="20"/>
              </w:rPr>
              <w:t>or</w:t>
            </w:r>
            <w:r w:rsidRPr="00C92462">
              <w:rPr>
                <w:rFonts w:ascii="Book Antiqua" w:hAnsi="Book Antiqua"/>
                <w:spacing w:val="-2"/>
                <w:sz w:val="20"/>
                <w:szCs w:val="20"/>
              </w:rPr>
              <w:t xml:space="preserve"> </w:t>
            </w:r>
            <w:r w:rsidRPr="00C92462">
              <w:rPr>
                <w:rFonts w:ascii="Book Antiqua" w:hAnsi="Book Antiqua"/>
                <w:sz w:val="20"/>
                <w:szCs w:val="20"/>
              </w:rPr>
              <w:t>not</w:t>
            </w:r>
            <w:r w:rsidRPr="00C92462">
              <w:rPr>
                <w:rFonts w:ascii="Book Antiqua" w:hAnsi="Book Antiqua"/>
                <w:b/>
                <w:sz w:val="20"/>
                <w:szCs w:val="20"/>
              </w:rPr>
              <w:t>.</w:t>
            </w:r>
          </w:p>
          <w:p w14:paraId="3C7220B4" w14:textId="77777777" w:rsidR="007D003C" w:rsidRPr="00C92462" w:rsidRDefault="007D003C" w:rsidP="007D003C">
            <w:pPr>
              <w:pStyle w:val="TableParagraph"/>
              <w:tabs>
                <w:tab w:val="left" w:pos="1227"/>
              </w:tabs>
              <w:spacing w:before="10"/>
              <w:ind w:left="0"/>
              <w:jc w:val="both"/>
              <w:rPr>
                <w:rFonts w:ascii="Book Antiqua" w:hAnsi="Book Antiqua"/>
                <w:b/>
                <w:sz w:val="20"/>
                <w:szCs w:val="20"/>
              </w:rPr>
            </w:pPr>
            <w:r w:rsidRPr="00C92462">
              <w:rPr>
                <w:rFonts w:ascii="Book Antiqua" w:hAnsi="Book Antiqua"/>
                <w:b/>
                <w:sz w:val="20"/>
                <w:szCs w:val="20"/>
              </w:rPr>
              <w:tab/>
            </w:r>
          </w:p>
          <w:p w14:paraId="015D787B" w14:textId="77777777" w:rsidR="007D003C" w:rsidRPr="00C92462" w:rsidRDefault="007D003C" w:rsidP="007D003C">
            <w:pPr>
              <w:jc w:val="both"/>
              <w:rPr>
                <w:rFonts w:ascii="Book Antiqua" w:hAnsi="Book Antiqua"/>
                <w:b/>
                <w:sz w:val="20"/>
                <w:szCs w:val="20"/>
              </w:rPr>
            </w:pPr>
            <w:r w:rsidRPr="00C92462">
              <w:rPr>
                <w:rFonts w:ascii="Book Antiqua" w:hAnsi="Book Antiqua"/>
                <w:sz w:val="20"/>
                <w:szCs w:val="20"/>
              </w:rPr>
              <w:t>If</w:t>
            </w:r>
            <w:r w:rsidRPr="00C92462">
              <w:rPr>
                <w:rFonts w:ascii="Book Antiqua" w:hAnsi="Book Antiqua"/>
                <w:spacing w:val="-4"/>
                <w:sz w:val="20"/>
                <w:szCs w:val="20"/>
              </w:rPr>
              <w:t xml:space="preserve"> </w:t>
            </w:r>
            <w:r w:rsidRPr="00C92462">
              <w:rPr>
                <w:rFonts w:ascii="Book Antiqua" w:hAnsi="Book Antiqua"/>
                <w:sz w:val="20"/>
                <w:szCs w:val="20"/>
              </w:rPr>
              <w:t>OLTC</w:t>
            </w:r>
            <w:r w:rsidRPr="00C92462">
              <w:rPr>
                <w:rFonts w:ascii="Book Antiqua" w:hAnsi="Book Antiqua"/>
                <w:spacing w:val="-3"/>
                <w:sz w:val="20"/>
                <w:szCs w:val="20"/>
              </w:rPr>
              <w:t xml:space="preserve"> </w:t>
            </w:r>
            <w:r w:rsidRPr="00C92462">
              <w:rPr>
                <w:rFonts w:ascii="Book Antiqua" w:hAnsi="Book Antiqua"/>
                <w:sz w:val="20"/>
                <w:szCs w:val="20"/>
              </w:rPr>
              <w:t>is</w:t>
            </w:r>
            <w:r w:rsidRPr="00C92462">
              <w:rPr>
                <w:rFonts w:ascii="Book Antiqua" w:hAnsi="Book Antiqua"/>
                <w:spacing w:val="-2"/>
                <w:sz w:val="20"/>
                <w:szCs w:val="20"/>
              </w:rPr>
              <w:t xml:space="preserve"> </w:t>
            </w:r>
            <w:r w:rsidRPr="00C92462">
              <w:rPr>
                <w:rFonts w:ascii="Book Antiqua" w:hAnsi="Book Antiqua"/>
                <w:sz w:val="20"/>
                <w:szCs w:val="20"/>
              </w:rPr>
              <w:t>to</w:t>
            </w:r>
            <w:r w:rsidRPr="00C92462">
              <w:rPr>
                <w:rFonts w:ascii="Book Antiqua" w:hAnsi="Book Antiqua"/>
                <w:spacing w:val="-3"/>
                <w:sz w:val="20"/>
                <w:szCs w:val="20"/>
              </w:rPr>
              <w:t xml:space="preserve"> </w:t>
            </w:r>
            <w:r w:rsidRPr="00C92462">
              <w:rPr>
                <w:rFonts w:ascii="Book Antiqua" w:hAnsi="Book Antiqua"/>
                <w:sz w:val="20"/>
                <w:szCs w:val="20"/>
              </w:rPr>
              <w:t>be</w:t>
            </w:r>
            <w:r w:rsidRPr="00C92462">
              <w:rPr>
                <w:rFonts w:ascii="Book Antiqua" w:hAnsi="Book Antiqua"/>
                <w:spacing w:val="-2"/>
                <w:sz w:val="20"/>
                <w:szCs w:val="20"/>
              </w:rPr>
              <w:t xml:space="preserve"> </w:t>
            </w:r>
            <w:r w:rsidRPr="00C92462">
              <w:rPr>
                <w:rFonts w:ascii="Book Antiqua" w:hAnsi="Book Antiqua"/>
                <w:sz w:val="20"/>
                <w:szCs w:val="20"/>
              </w:rPr>
              <w:t>considered</w:t>
            </w:r>
            <w:r w:rsidRPr="00C92462">
              <w:rPr>
                <w:rFonts w:ascii="Book Antiqua" w:hAnsi="Book Antiqua"/>
                <w:spacing w:val="-4"/>
                <w:sz w:val="20"/>
                <w:szCs w:val="20"/>
              </w:rPr>
              <w:t xml:space="preserve"> </w:t>
            </w:r>
            <w:r w:rsidRPr="00C92462">
              <w:rPr>
                <w:rFonts w:ascii="Book Antiqua" w:hAnsi="Book Antiqua"/>
                <w:sz w:val="20"/>
                <w:szCs w:val="20"/>
              </w:rPr>
              <w:t>for</w:t>
            </w:r>
            <w:r w:rsidRPr="00C92462">
              <w:rPr>
                <w:rFonts w:ascii="Book Antiqua" w:hAnsi="Book Antiqua"/>
                <w:spacing w:val="-4"/>
                <w:sz w:val="20"/>
                <w:szCs w:val="20"/>
              </w:rPr>
              <w:t xml:space="preserve"> </w:t>
            </w:r>
            <w:r w:rsidRPr="00C92462">
              <w:rPr>
                <w:rFonts w:ascii="Book Antiqua" w:hAnsi="Book Antiqua"/>
                <w:sz w:val="20"/>
                <w:szCs w:val="20"/>
              </w:rPr>
              <w:t>the</w:t>
            </w:r>
            <w:r w:rsidRPr="00C92462">
              <w:rPr>
                <w:rFonts w:ascii="Book Antiqua" w:hAnsi="Book Antiqua"/>
                <w:spacing w:val="-3"/>
                <w:sz w:val="20"/>
                <w:szCs w:val="20"/>
              </w:rPr>
              <w:t xml:space="preserve"> </w:t>
            </w:r>
            <w:r w:rsidRPr="00C92462">
              <w:rPr>
                <w:rFonts w:ascii="Book Antiqua" w:hAnsi="Book Antiqua"/>
                <w:sz w:val="20"/>
                <w:szCs w:val="20"/>
              </w:rPr>
              <w:t>present</w:t>
            </w:r>
            <w:r w:rsidRPr="00C92462">
              <w:rPr>
                <w:rFonts w:ascii="Book Antiqua" w:hAnsi="Book Antiqua"/>
                <w:spacing w:val="-2"/>
                <w:sz w:val="20"/>
                <w:szCs w:val="20"/>
              </w:rPr>
              <w:t xml:space="preserve"> </w:t>
            </w:r>
            <w:r w:rsidRPr="00C92462">
              <w:rPr>
                <w:rFonts w:ascii="Book Antiqua" w:hAnsi="Book Antiqua"/>
                <w:sz w:val="20"/>
                <w:szCs w:val="20"/>
              </w:rPr>
              <w:t>transformer,</w:t>
            </w:r>
            <w:r w:rsidRPr="00C92462">
              <w:rPr>
                <w:rFonts w:ascii="Book Antiqua" w:hAnsi="Book Antiqua"/>
                <w:spacing w:val="-3"/>
                <w:sz w:val="20"/>
                <w:szCs w:val="20"/>
              </w:rPr>
              <w:t xml:space="preserve"> </w:t>
            </w:r>
            <w:proofErr w:type="gramStart"/>
            <w:r w:rsidRPr="00C92462">
              <w:rPr>
                <w:rFonts w:ascii="Book Antiqua" w:hAnsi="Book Antiqua"/>
                <w:sz w:val="20"/>
                <w:szCs w:val="20"/>
              </w:rPr>
              <w:t>Request</w:t>
            </w:r>
            <w:proofErr w:type="gramEnd"/>
            <w:r w:rsidRPr="00C92462">
              <w:rPr>
                <w:rFonts w:ascii="Book Antiqua" w:hAnsi="Book Antiqua"/>
                <w:spacing w:val="-3"/>
                <w:sz w:val="20"/>
                <w:szCs w:val="20"/>
              </w:rPr>
              <w:t xml:space="preserve"> </w:t>
            </w:r>
            <w:r w:rsidRPr="00C92462">
              <w:rPr>
                <w:rFonts w:ascii="Book Antiqua" w:hAnsi="Book Antiqua"/>
                <w:sz w:val="20"/>
                <w:szCs w:val="20"/>
              </w:rPr>
              <w:t>you</w:t>
            </w:r>
            <w:r w:rsidRPr="00C92462">
              <w:rPr>
                <w:rFonts w:ascii="Book Antiqua" w:hAnsi="Book Antiqua"/>
                <w:spacing w:val="-3"/>
                <w:sz w:val="20"/>
                <w:szCs w:val="20"/>
              </w:rPr>
              <w:t xml:space="preserve"> </w:t>
            </w:r>
            <w:r w:rsidRPr="00C92462">
              <w:rPr>
                <w:rFonts w:ascii="Book Antiqua" w:hAnsi="Book Antiqua"/>
                <w:sz w:val="20"/>
                <w:szCs w:val="20"/>
              </w:rPr>
              <w:t>to</w:t>
            </w:r>
            <w:r w:rsidRPr="00C92462">
              <w:rPr>
                <w:rFonts w:ascii="Book Antiqua" w:hAnsi="Book Antiqua"/>
                <w:spacing w:val="-2"/>
                <w:sz w:val="20"/>
                <w:szCs w:val="20"/>
              </w:rPr>
              <w:t xml:space="preserve"> </w:t>
            </w:r>
            <w:r w:rsidRPr="00C92462">
              <w:rPr>
                <w:rFonts w:ascii="Book Antiqua" w:hAnsi="Book Antiqua"/>
                <w:sz w:val="20"/>
                <w:szCs w:val="20"/>
              </w:rPr>
              <w:t>kindly provide</w:t>
            </w:r>
            <w:r w:rsidRPr="00C92462">
              <w:rPr>
                <w:rFonts w:ascii="Book Antiqua" w:hAnsi="Book Antiqua"/>
                <w:spacing w:val="-1"/>
                <w:sz w:val="20"/>
                <w:szCs w:val="20"/>
              </w:rPr>
              <w:t xml:space="preserve"> </w:t>
            </w:r>
            <w:r w:rsidRPr="00C92462">
              <w:rPr>
                <w:rFonts w:ascii="Book Antiqua" w:hAnsi="Book Antiqua"/>
                <w:sz w:val="20"/>
                <w:szCs w:val="20"/>
              </w:rPr>
              <w:t>the Tapping</w:t>
            </w:r>
            <w:r w:rsidRPr="00C92462">
              <w:rPr>
                <w:rFonts w:ascii="Book Antiqua" w:hAnsi="Book Antiqua"/>
                <w:spacing w:val="-2"/>
                <w:sz w:val="20"/>
                <w:szCs w:val="20"/>
              </w:rPr>
              <w:t xml:space="preserve"> </w:t>
            </w:r>
            <w:r w:rsidRPr="00C92462">
              <w:rPr>
                <w:rFonts w:ascii="Book Antiqua" w:hAnsi="Book Antiqua"/>
                <w:sz w:val="20"/>
                <w:szCs w:val="20"/>
              </w:rPr>
              <w:t>Range</w:t>
            </w:r>
            <w:r w:rsidRPr="00C92462">
              <w:rPr>
                <w:rFonts w:ascii="Book Antiqua" w:hAnsi="Book Antiqua"/>
                <w:b/>
                <w:sz w:val="20"/>
                <w:szCs w:val="20"/>
              </w:rPr>
              <w:t>.</w:t>
            </w:r>
          </w:p>
          <w:p w14:paraId="79E3A70D" w14:textId="77777777" w:rsidR="007D003C" w:rsidRPr="00C92462" w:rsidRDefault="007D003C" w:rsidP="007D003C">
            <w:pPr>
              <w:jc w:val="both"/>
              <w:rPr>
                <w:rFonts w:ascii="Book Antiqua" w:hAnsi="Book Antiqua"/>
                <w:color w:val="000000"/>
                <w:sz w:val="20"/>
                <w:szCs w:val="20"/>
              </w:rPr>
            </w:pPr>
            <w:r w:rsidRPr="00C92462">
              <w:rPr>
                <w:rFonts w:ascii="Book Antiqua" w:hAnsi="Book Antiqua"/>
                <w:color w:val="000000"/>
                <w:sz w:val="20"/>
                <w:szCs w:val="20"/>
              </w:rPr>
              <w:t>POWERGRID Reply:</w:t>
            </w:r>
          </w:p>
          <w:p w14:paraId="2D8C898C"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Please refer Technical Particulars / Parameters of Transformers mentioned at Annexure-A 1.0 of Technical Specification.</w:t>
            </w:r>
          </w:p>
          <w:p w14:paraId="03858D90" w14:textId="77777777" w:rsidR="007D003C" w:rsidRPr="00C92462" w:rsidRDefault="007D003C" w:rsidP="007D003C">
            <w:pPr>
              <w:jc w:val="both"/>
              <w:rPr>
                <w:rFonts w:ascii="Book Antiqua" w:hAnsi="Book Antiqua"/>
                <w:sz w:val="20"/>
                <w:szCs w:val="20"/>
              </w:rPr>
            </w:pPr>
            <w:r w:rsidRPr="00C92462">
              <w:rPr>
                <w:rFonts w:ascii="Book Antiqua" w:hAnsi="Book Antiqua"/>
                <w:sz w:val="20"/>
                <w:szCs w:val="20"/>
              </w:rPr>
              <w:t>Query:</w:t>
            </w:r>
          </w:p>
          <w:p w14:paraId="35948EA7" w14:textId="77777777" w:rsidR="007D003C" w:rsidRPr="00C92462" w:rsidRDefault="007D003C" w:rsidP="007D003C">
            <w:pPr>
              <w:jc w:val="both"/>
              <w:rPr>
                <w:rFonts w:ascii="Book Antiqua" w:hAnsi="Book Antiqua"/>
                <w:b/>
                <w:bCs/>
                <w:sz w:val="20"/>
                <w:szCs w:val="20"/>
              </w:rPr>
            </w:pPr>
            <w:r w:rsidRPr="00C92462">
              <w:rPr>
                <w:rFonts w:ascii="Book Antiqua" w:hAnsi="Book Antiqua"/>
                <w:sz w:val="20"/>
                <w:szCs w:val="20"/>
              </w:rPr>
              <w:lastRenderedPageBreak/>
              <w:t xml:space="preserve">Please note that referred Technical Particulars / Parameters of Transformers mentioned at </w:t>
            </w:r>
            <w:r w:rsidRPr="00C92462">
              <w:rPr>
                <w:rFonts w:ascii="Book Antiqua" w:hAnsi="Book Antiqua"/>
                <w:b/>
                <w:bCs/>
                <w:sz w:val="20"/>
                <w:szCs w:val="20"/>
              </w:rPr>
              <w:t>Annexure-A 1.0 of Technical Specification is for Transformer without OLTC</w:t>
            </w:r>
            <w:r w:rsidRPr="00C92462">
              <w:rPr>
                <w:rFonts w:ascii="Book Antiqua" w:hAnsi="Book Antiqua"/>
                <w:sz w:val="20"/>
                <w:szCs w:val="20"/>
              </w:rPr>
              <w:t xml:space="preserve">. We understand that since, integration with existing RTCC panel is required, hence </w:t>
            </w:r>
            <w:r w:rsidRPr="00C92462">
              <w:rPr>
                <w:rFonts w:ascii="Book Antiqua" w:hAnsi="Book Antiqua"/>
                <w:b/>
                <w:bCs/>
                <w:sz w:val="20"/>
                <w:szCs w:val="20"/>
              </w:rPr>
              <w:t>Transformer shall be of with OLTC and technical details shall be as per   Annexure-A 2.0 of Technical Specification instead of Annexure-A 1.0.</w:t>
            </w:r>
          </w:p>
          <w:p w14:paraId="1F315F22" w14:textId="77777777" w:rsidR="007D003C" w:rsidRPr="00C92462" w:rsidRDefault="007D003C" w:rsidP="007D003C">
            <w:pPr>
              <w:jc w:val="both"/>
              <w:rPr>
                <w:rFonts w:ascii="Book Antiqua" w:hAnsi="Book Antiqua"/>
                <w:b/>
                <w:bCs/>
                <w:sz w:val="20"/>
                <w:szCs w:val="20"/>
              </w:rPr>
            </w:pPr>
          </w:p>
          <w:p w14:paraId="5A68D52C" w14:textId="441B5340" w:rsidR="007D003C" w:rsidRPr="006F321F" w:rsidRDefault="007D003C" w:rsidP="007D003C">
            <w:pPr>
              <w:jc w:val="both"/>
              <w:rPr>
                <w:rFonts w:ascii="Book Antiqua" w:hAnsi="Book Antiqua"/>
                <w:color w:val="000000"/>
                <w:sz w:val="20"/>
                <w:szCs w:val="20"/>
              </w:rPr>
            </w:pPr>
            <w:r w:rsidRPr="00C92462">
              <w:rPr>
                <w:rFonts w:ascii="Book Antiqua" w:hAnsi="Book Antiqua"/>
                <w:b/>
                <w:bCs/>
                <w:sz w:val="20"/>
                <w:szCs w:val="20"/>
              </w:rPr>
              <w:t>Kindly confirm.</w:t>
            </w:r>
          </w:p>
        </w:tc>
        <w:tc>
          <w:tcPr>
            <w:tcW w:w="3438" w:type="dxa"/>
            <w:shd w:val="clear" w:color="auto" w:fill="auto"/>
          </w:tcPr>
          <w:p w14:paraId="02C6D932" w14:textId="6755850E" w:rsidR="007D003C" w:rsidRPr="006F321F" w:rsidRDefault="007D003C" w:rsidP="007D003C">
            <w:pPr>
              <w:jc w:val="both"/>
              <w:rPr>
                <w:rFonts w:ascii="Book Antiqua" w:hAnsi="Book Antiqua"/>
                <w:sz w:val="20"/>
                <w:szCs w:val="20"/>
              </w:rPr>
            </w:pPr>
            <w:r>
              <w:rPr>
                <w:rFonts w:ascii="Book Antiqua" w:hAnsi="Book Antiqua"/>
                <w:sz w:val="20"/>
                <w:szCs w:val="20"/>
              </w:rPr>
              <w:lastRenderedPageBreak/>
              <w:t>Please refer to Clause 2.2.1 (b) of Section Project where scope of Digital RTCC is clearly mentioned. Therefore, Transformer with OLTC is to be considered accordingly.</w:t>
            </w:r>
          </w:p>
        </w:tc>
      </w:tr>
    </w:tbl>
    <w:p w14:paraId="4F61C27B" w14:textId="77777777" w:rsidR="00B45E1D" w:rsidRPr="006F321F" w:rsidRDefault="00B45E1D" w:rsidP="004130B6">
      <w:pPr>
        <w:jc w:val="both"/>
        <w:rPr>
          <w:rFonts w:ascii="Book Antiqua" w:hAnsi="Book Antiqua"/>
          <w:sz w:val="20"/>
          <w:szCs w:val="20"/>
        </w:rPr>
      </w:pPr>
    </w:p>
    <w:p w14:paraId="746EBF99" w14:textId="77777777" w:rsidR="00BD0DEB" w:rsidRPr="006F321F" w:rsidRDefault="00BD0DEB" w:rsidP="004130B6">
      <w:pPr>
        <w:jc w:val="both"/>
        <w:rPr>
          <w:rFonts w:ascii="Book Antiqua" w:hAnsi="Book Antiqua"/>
          <w:sz w:val="20"/>
          <w:szCs w:val="20"/>
        </w:rPr>
      </w:pPr>
    </w:p>
    <w:p w14:paraId="57B94565" w14:textId="77777777" w:rsidR="004130B6" w:rsidRPr="006F321F" w:rsidRDefault="004130B6" w:rsidP="004130B6">
      <w:pPr>
        <w:jc w:val="both"/>
        <w:rPr>
          <w:rFonts w:ascii="Book Antiqua" w:hAnsi="Book Antiqua"/>
          <w:sz w:val="20"/>
          <w:szCs w:val="20"/>
        </w:rPr>
      </w:pPr>
    </w:p>
    <w:sectPr w:rsidR="004130B6" w:rsidRPr="006F321F" w:rsidSect="00F60226">
      <w:headerReference w:type="default" r:id="rId8"/>
      <w:footerReference w:type="default" r:id="rId9"/>
      <w:pgSz w:w="16834" w:h="11909" w:orient="landscape" w:code="9"/>
      <w:pgMar w:top="576" w:right="1084" w:bottom="288" w:left="1170" w:header="720" w:footer="9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91D7B" w14:textId="77777777" w:rsidR="00DA743D" w:rsidRDefault="00DA743D">
      <w:r>
        <w:separator/>
      </w:r>
    </w:p>
  </w:endnote>
  <w:endnote w:type="continuationSeparator" w:id="0">
    <w:p w14:paraId="2207DA8A" w14:textId="77777777" w:rsidR="00DA743D" w:rsidRDefault="00DA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5788" w14:textId="77777777" w:rsidR="000215B4" w:rsidRPr="004C796F" w:rsidRDefault="000215B4"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sidR="00AC31A4">
      <w:rPr>
        <w:rFonts w:ascii="Verdana" w:hAnsi="Verdana"/>
        <w:i/>
        <w:noProof/>
        <w:sz w:val="18"/>
        <w:szCs w:val="18"/>
      </w:rPr>
      <w:t>2</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sidR="00AC31A4">
      <w:rPr>
        <w:rFonts w:ascii="Verdana" w:hAnsi="Verdana"/>
        <w:i/>
        <w:noProof/>
        <w:sz w:val="18"/>
        <w:szCs w:val="18"/>
      </w:rPr>
      <w:t>5</w:t>
    </w:r>
    <w:r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F7AF" w14:textId="77777777" w:rsidR="00DA743D" w:rsidRDefault="00DA743D">
      <w:r>
        <w:separator/>
      </w:r>
    </w:p>
  </w:footnote>
  <w:footnote w:type="continuationSeparator" w:id="0">
    <w:p w14:paraId="6FDD83F8" w14:textId="77777777" w:rsidR="00DA743D" w:rsidRDefault="00DA7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8354E" w14:textId="77777777" w:rsidR="000215B4" w:rsidRPr="0052267F" w:rsidRDefault="000215B4" w:rsidP="00AB6296">
    <w:pPr>
      <w:pStyle w:val="Header"/>
      <w:rPr>
        <w:b/>
        <w:sz w:val="22"/>
        <w:szCs w:val="22"/>
      </w:rPr>
    </w:pP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p>
  <w:p w14:paraId="6DB1DDC1" w14:textId="3FE82C0F" w:rsidR="00FF6B5B" w:rsidRPr="00F60226" w:rsidRDefault="000215B4" w:rsidP="00F60226">
    <w:pPr>
      <w:pStyle w:val="ListParagraph"/>
      <w:ind w:left="0"/>
      <w:jc w:val="both"/>
      <w:rPr>
        <w:rFonts w:ascii="Book Antiqua" w:hAnsi="Book Antiqua"/>
        <w:b/>
        <w:bCs/>
        <w:sz w:val="22"/>
        <w:szCs w:val="22"/>
      </w:rPr>
    </w:pPr>
    <w:r w:rsidRPr="00F60226">
      <w:rPr>
        <w:rFonts w:ascii="Book Antiqua" w:hAnsi="Book Antiqua"/>
        <w:b/>
        <w:bCs/>
        <w:sz w:val="22"/>
        <w:szCs w:val="22"/>
        <w:u w:val="single"/>
      </w:rPr>
      <w:t>Clarification No. - I</w:t>
    </w:r>
    <w:r w:rsidR="009F4F5D">
      <w:rPr>
        <w:rFonts w:ascii="Book Antiqua" w:hAnsi="Book Antiqua"/>
        <w:b/>
        <w:bCs/>
        <w:sz w:val="22"/>
        <w:szCs w:val="22"/>
        <w:u w:val="single"/>
      </w:rPr>
      <w:t>I</w:t>
    </w:r>
    <w:r w:rsidRPr="00F60226">
      <w:rPr>
        <w:rFonts w:ascii="Book Antiqua" w:hAnsi="Book Antiqua"/>
        <w:b/>
        <w:bCs/>
        <w:sz w:val="22"/>
        <w:szCs w:val="22"/>
        <w:u w:val="single"/>
      </w:rPr>
      <w:t xml:space="preserve"> </w:t>
    </w:r>
    <w:r w:rsidR="00F60226" w:rsidRPr="00F60226">
      <w:rPr>
        <w:rFonts w:ascii="Book Antiqua" w:hAnsi="Book Antiqua"/>
        <w:b/>
        <w:bCs/>
        <w:sz w:val="22"/>
        <w:szCs w:val="22"/>
        <w:u w:val="single"/>
      </w:rPr>
      <w:t xml:space="preserve">dated </w:t>
    </w:r>
    <w:r w:rsidR="00F5542E">
      <w:rPr>
        <w:rFonts w:ascii="Book Antiqua" w:hAnsi="Book Antiqua"/>
        <w:b/>
        <w:bCs/>
        <w:sz w:val="22"/>
        <w:szCs w:val="22"/>
        <w:u w:val="single"/>
      </w:rPr>
      <w:t>1</w:t>
    </w:r>
    <w:r w:rsidR="00AD0E92">
      <w:rPr>
        <w:rFonts w:ascii="Book Antiqua" w:hAnsi="Book Antiqua"/>
        <w:b/>
        <w:bCs/>
        <w:sz w:val="22"/>
        <w:szCs w:val="22"/>
        <w:u w:val="single"/>
      </w:rPr>
      <w:t>1</w:t>
    </w:r>
    <w:r w:rsidR="003068AB">
      <w:rPr>
        <w:rFonts w:ascii="Book Antiqua" w:hAnsi="Book Antiqua"/>
        <w:b/>
        <w:bCs/>
        <w:sz w:val="22"/>
        <w:szCs w:val="22"/>
        <w:u w:val="single"/>
      </w:rPr>
      <w:t>.</w:t>
    </w:r>
    <w:r w:rsidR="00F60226" w:rsidRPr="00F60226">
      <w:rPr>
        <w:rFonts w:ascii="Book Antiqua" w:hAnsi="Book Antiqua"/>
        <w:b/>
        <w:bCs/>
        <w:sz w:val="22"/>
        <w:szCs w:val="22"/>
        <w:u w:val="single"/>
      </w:rPr>
      <w:t>08.2021</w:t>
    </w:r>
    <w:r w:rsidR="00F60226" w:rsidRPr="00F60226">
      <w:rPr>
        <w:rFonts w:ascii="Book Antiqua" w:hAnsi="Book Antiqua"/>
        <w:b/>
        <w:bCs/>
        <w:sz w:val="22"/>
        <w:szCs w:val="22"/>
      </w:rPr>
      <w:t xml:space="preserve"> </w:t>
    </w:r>
    <w:r w:rsidRPr="00F60226">
      <w:rPr>
        <w:rFonts w:ascii="Book Antiqua" w:hAnsi="Book Antiqua"/>
        <w:b/>
        <w:bCs/>
        <w:sz w:val="22"/>
        <w:szCs w:val="22"/>
      </w:rPr>
      <w:t xml:space="preserve">to the Bidding Document for </w:t>
    </w:r>
    <w:r w:rsidR="00F60226" w:rsidRPr="00F60226">
      <w:rPr>
        <w:rFonts w:ascii="Book Antiqua" w:hAnsi="Book Antiqua"/>
        <w:b/>
        <w:bCs/>
        <w:sz w:val="22"/>
        <w:szCs w:val="22"/>
      </w:rPr>
      <w:t xml:space="preserve">Transformer Package TR-32 for 3x500 MVA, 765/400 kV 1- Phase ICTs at </w:t>
    </w:r>
    <w:proofErr w:type="spellStart"/>
    <w:r w:rsidR="00F60226" w:rsidRPr="00F60226">
      <w:rPr>
        <w:rFonts w:ascii="Book Antiqua" w:hAnsi="Book Antiqua"/>
        <w:b/>
        <w:bCs/>
        <w:sz w:val="22"/>
        <w:szCs w:val="22"/>
      </w:rPr>
      <w:t>Bhadla</w:t>
    </w:r>
    <w:proofErr w:type="spellEnd"/>
    <w:r w:rsidR="00F60226" w:rsidRPr="00F60226">
      <w:rPr>
        <w:rFonts w:ascii="Book Antiqua" w:hAnsi="Book Antiqua"/>
        <w:b/>
        <w:bCs/>
        <w:sz w:val="22"/>
        <w:szCs w:val="22"/>
      </w:rPr>
      <w:t>-II PS under Transmission System Strengthening Scheme for evacuation of power from solar energy zones in Rajasthan (8.1 GW) Phase II – Part B1 (Part-E)</w:t>
    </w:r>
    <w:r w:rsidRPr="00F60226">
      <w:rPr>
        <w:rFonts w:ascii="Book Antiqua" w:hAnsi="Book Antiqua"/>
        <w:b/>
        <w:bCs/>
        <w:sz w:val="22"/>
        <w:szCs w:val="22"/>
      </w:rPr>
      <w:t>.</w:t>
    </w:r>
    <w:r w:rsidR="00F60226">
      <w:rPr>
        <w:rFonts w:ascii="Book Antiqua" w:hAnsi="Book Antiqua"/>
        <w:b/>
        <w:bCs/>
        <w:sz w:val="22"/>
        <w:szCs w:val="22"/>
      </w:rPr>
      <w:t xml:space="preserve"> [</w:t>
    </w:r>
    <w:r w:rsidR="00FF6B5B" w:rsidRPr="00F60226">
      <w:rPr>
        <w:rFonts w:ascii="Book Antiqua" w:hAnsi="Book Antiqua"/>
        <w:b/>
        <w:bCs/>
        <w:sz w:val="22"/>
        <w:szCs w:val="22"/>
      </w:rPr>
      <w:t xml:space="preserve">Specification No.: </w:t>
    </w:r>
    <w:r w:rsidR="00F60226" w:rsidRPr="00F60226">
      <w:rPr>
        <w:rFonts w:ascii="Book Antiqua" w:hAnsi="Book Antiqua"/>
        <w:b/>
        <w:bCs/>
        <w:sz w:val="22"/>
        <w:szCs w:val="22"/>
      </w:rPr>
      <w:t>CC-CS/997-NR1/TR-4258/3/G4</w:t>
    </w:r>
    <w:r w:rsidR="00F60226">
      <w:rPr>
        <w:rFonts w:ascii="Book Antiqua" w:hAnsi="Book Antiqua"/>
        <w:b/>
        <w:bCs/>
        <w:sz w:val="22"/>
        <w:szCs w:val="22"/>
      </w:rPr>
      <w:t>]</w:t>
    </w:r>
  </w:p>
  <w:p w14:paraId="5B952F05" w14:textId="77777777" w:rsidR="000215B4" w:rsidRPr="001604A5" w:rsidRDefault="000215B4" w:rsidP="001604A5">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B75C7B"/>
    <w:multiLevelType w:val="hybridMultilevel"/>
    <w:tmpl w:val="35B4AFA8"/>
    <w:lvl w:ilvl="0" w:tplc="737A91D4">
      <w:start w:val="1"/>
      <w:numFmt w:val="decimal"/>
      <w:lvlText w:val="%1."/>
      <w:lvlJc w:val="left"/>
      <w:pPr>
        <w:ind w:left="825" w:hanging="360"/>
        <w:jc w:val="left"/>
      </w:pPr>
      <w:rPr>
        <w:rFonts w:ascii="Book Antiqua" w:eastAsia="Cambria" w:hAnsi="Book Antiqua" w:cs="Cambria" w:hint="default"/>
        <w:spacing w:val="-1"/>
        <w:w w:val="100"/>
        <w:sz w:val="22"/>
        <w:szCs w:val="22"/>
        <w:lang w:val="en-US" w:eastAsia="en-US" w:bidi="ar-SA"/>
      </w:rPr>
    </w:lvl>
    <w:lvl w:ilvl="1" w:tplc="30441980">
      <w:numFmt w:val="bullet"/>
      <w:lvlText w:val="•"/>
      <w:lvlJc w:val="left"/>
      <w:pPr>
        <w:ind w:left="1546" w:hanging="360"/>
      </w:pPr>
      <w:rPr>
        <w:rFonts w:hint="default"/>
        <w:lang w:val="en-US" w:eastAsia="en-US" w:bidi="ar-SA"/>
      </w:rPr>
    </w:lvl>
    <w:lvl w:ilvl="2" w:tplc="8954BCBA">
      <w:numFmt w:val="bullet"/>
      <w:lvlText w:val="•"/>
      <w:lvlJc w:val="left"/>
      <w:pPr>
        <w:ind w:left="2272" w:hanging="360"/>
      </w:pPr>
      <w:rPr>
        <w:rFonts w:hint="default"/>
        <w:lang w:val="en-US" w:eastAsia="en-US" w:bidi="ar-SA"/>
      </w:rPr>
    </w:lvl>
    <w:lvl w:ilvl="3" w:tplc="D2046002">
      <w:numFmt w:val="bullet"/>
      <w:lvlText w:val="•"/>
      <w:lvlJc w:val="left"/>
      <w:pPr>
        <w:ind w:left="2998" w:hanging="360"/>
      </w:pPr>
      <w:rPr>
        <w:rFonts w:hint="default"/>
        <w:lang w:val="en-US" w:eastAsia="en-US" w:bidi="ar-SA"/>
      </w:rPr>
    </w:lvl>
    <w:lvl w:ilvl="4" w:tplc="C00E64B6">
      <w:numFmt w:val="bullet"/>
      <w:lvlText w:val="•"/>
      <w:lvlJc w:val="left"/>
      <w:pPr>
        <w:ind w:left="3724" w:hanging="360"/>
      </w:pPr>
      <w:rPr>
        <w:rFonts w:hint="default"/>
        <w:lang w:val="en-US" w:eastAsia="en-US" w:bidi="ar-SA"/>
      </w:rPr>
    </w:lvl>
    <w:lvl w:ilvl="5" w:tplc="276E07A8">
      <w:numFmt w:val="bullet"/>
      <w:lvlText w:val="•"/>
      <w:lvlJc w:val="left"/>
      <w:pPr>
        <w:ind w:left="4450" w:hanging="360"/>
      </w:pPr>
      <w:rPr>
        <w:rFonts w:hint="default"/>
        <w:lang w:val="en-US" w:eastAsia="en-US" w:bidi="ar-SA"/>
      </w:rPr>
    </w:lvl>
    <w:lvl w:ilvl="6" w:tplc="30CA40C8">
      <w:numFmt w:val="bullet"/>
      <w:lvlText w:val="•"/>
      <w:lvlJc w:val="left"/>
      <w:pPr>
        <w:ind w:left="5176" w:hanging="360"/>
      </w:pPr>
      <w:rPr>
        <w:rFonts w:hint="default"/>
        <w:lang w:val="en-US" w:eastAsia="en-US" w:bidi="ar-SA"/>
      </w:rPr>
    </w:lvl>
    <w:lvl w:ilvl="7" w:tplc="A8728ED4">
      <w:numFmt w:val="bullet"/>
      <w:lvlText w:val="•"/>
      <w:lvlJc w:val="left"/>
      <w:pPr>
        <w:ind w:left="5902" w:hanging="360"/>
      </w:pPr>
      <w:rPr>
        <w:rFonts w:hint="default"/>
        <w:lang w:val="en-US" w:eastAsia="en-US" w:bidi="ar-SA"/>
      </w:rPr>
    </w:lvl>
    <w:lvl w:ilvl="8" w:tplc="066CD3F8">
      <w:numFmt w:val="bullet"/>
      <w:lvlText w:val="•"/>
      <w:lvlJc w:val="left"/>
      <w:pPr>
        <w:ind w:left="6628" w:hanging="360"/>
      </w:pPr>
      <w:rPr>
        <w:rFonts w:hint="default"/>
        <w:lang w:val="en-US" w:eastAsia="en-US" w:bidi="ar-SA"/>
      </w:rPr>
    </w:lvl>
  </w:abstractNum>
  <w:abstractNum w:abstractNumId="26" w15:restartNumberingAfterBreak="0">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8" w15:restartNumberingAfterBreak="0">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15:restartNumberingAfterBreak="0">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15:restartNumberingAfterBreak="0">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6" w15:restartNumberingAfterBreak="0">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7"/>
  </w:num>
  <w:num w:numId="3">
    <w:abstractNumId w:val="36"/>
  </w:num>
  <w:num w:numId="4">
    <w:abstractNumId w:val="12"/>
  </w:num>
  <w:num w:numId="5">
    <w:abstractNumId w:val="24"/>
  </w:num>
  <w:num w:numId="6">
    <w:abstractNumId w:val="6"/>
  </w:num>
  <w:num w:numId="7">
    <w:abstractNumId w:val="38"/>
  </w:num>
  <w:num w:numId="8">
    <w:abstractNumId w:val="42"/>
  </w:num>
  <w:num w:numId="9">
    <w:abstractNumId w:val="48"/>
  </w:num>
  <w:num w:numId="10">
    <w:abstractNumId w:val="3"/>
  </w:num>
  <w:num w:numId="11">
    <w:abstractNumId w:val="35"/>
  </w:num>
  <w:num w:numId="12">
    <w:abstractNumId w:val="16"/>
  </w:num>
  <w:num w:numId="13">
    <w:abstractNumId w:val="43"/>
  </w:num>
  <w:num w:numId="14">
    <w:abstractNumId w:val="17"/>
  </w:num>
  <w:num w:numId="15">
    <w:abstractNumId w:val="37"/>
  </w:num>
  <w:num w:numId="16">
    <w:abstractNumId w:val="8"/>
  </w:num>
  <w:num w:numId="17">
    <w:abstractNumId w:val="45"/>
  </w:num>
  <w:num w:numId="18">
    <w:abstractNumId w:val="9"/>
  </w:num>
  <w:num w:numId="19">
    <w:abstractNumId w:val="41"/>
  </w:num>
  <w:num w:numId="20">
    <w:abstractNumId w:val="1"/>
  </w:num>
  <w:num w:numId="21">
    <w:abstractNumId w:val="11"/>
  </w:num>
  <w:num w:numId="22">
    <w:abstractNumId w:val="18"/>
  </w:num>
  <w:num w:numId="23">
    <w:abstractNumId w:val="2"/>
  </w:num>
  <w:num w:numId="24">
    <w:abstractNumId w:val="32"/>
  </w:num>
  <w:num w:numId="25">
    <w:abstractNumId w:val="28"/>
  </w:num>
  <w:num w:numId="26">
    <w:abstractNumId w:val="19"/>
  </w:num>
  <w:num w:numId="27">
    <w:abstractNumId w:val="27"/>
  </w:num>
  <w:num w:numId="28">
    <w:abstractNumId w:val="22"/>
  </w:num>
  <w:num w:numId="29">
    <w:abstractNumId w:val="20"/>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7"/>
  </w:num>
  <w:num w:numId="33">
    <w:abstractNumId w:val="34"/>
  </w:num>
  <w:num w:numId="34">
    <w:abstractNumId w:val="5"/>
  </w:num>
  <w:num w:numId="35">
    <w:abstractNumId w:val="30"/>
  </w:num>
  <w:num w:numId="36">
    <w:abstractNumId w:val="13"/>
  </w:num>
  <w:num w:numId="37">
    <w:abstractNumId w:val="33"/>
  </w:num>
  <w:num w:numId="38">
    <w:abstractNumId w:val="15"/>
  </w:num>
  <w:num w:numId="39">
    <w:abstractNumId w:val="29"/>
  </w:num>
  <w:num w:numId="40">
    <w:abstractNumId w:val="10"/>
  </w:num>
  <w:num w:numId="41">
    <w:abstractNumId w:val="14"/>
  </w:num>
  <w:num w:numId="42">
    <w:abstractNumId w:val="0"/>
  </w:num>
  <w:num w:numId="43">
    <w:abstractNumId w:val="23"/>
  </w:num>
  <w:num w:numId="44">
    <w:abstractNumId w:val="26"/>
  </w:num>
  <w:num w:numId="45">
    <w:abstractNumId w:val="46"/>
  </w:num>
  <w:num w:numId="46">
    <w:abstractNumId w:val="31"/>
  </w:num>
  <w:num w:numId="47">
    <w:abstractNumId w:val="21"/>
  </w:num>
  <w:num w:numId="48">
    <w:abstractNumId w:val="44"/>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3E4"/>
    <w:rsid w:val="00000A32"/>
    <w:rsid w:val="000012EC"/>
    <w:rsid w:val="00001D36"/>
    <w:rsid w:val="00002EF3"/>
    <w:rsid w:val="00003E3B"/>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0F2D"/>
    <w:rsid w:val="00033782"/>
    <w:rsid w:val="0003550A"/>
    <w:rsid w:val="00035A02"/>
    <w:rsid w:val="000374C4"/>
    <w:rsid w:val="00037510"/>
    <w:rsid w:val="00040D48"/>
    <w:rsid w:val="000418E1"/>
    <w:rsid w:val="00046E4B"/>
    <w:rsid w:val="00046E4F"/>
    <w:rsid w:val="00047A46"/>
    <w:rsid w:val="00051247"/>
    <w:rsid w:val="00051502"/>
    <w:rsid w:val="00052918"/>
    <w:rsid w:val="00054293"/>
    <w:rsid w:val="000546CD"/>
    <w:rsid w:val="00055086"/>
    <w:rsid w:val="00056E77"/>
    <w:rsid w:val="00056F10"/>
    <w:rsid w:val="0005709B"/>
    <w:rsid w:val="00060DDE"/>
    <w:rsid w:val="000626DE"/>
    <w:rsid w:val="00062A50"/>
    <w:rsid w:val="00063491"/>
    <w:rsid w:val="0006390C"/>
    <w:rsid w:val="00066035"/>
    <w:rsid w:val="00066E74"/>
    <w:rsid w:val="000700FF"/>
    <w:rsid w:val="000752EA"/>
    <w:rsid w:val="00075B27"/>
    <w:rsid w:val="00076CF3"/>
    <w:rsid w:val="00077C1B"/>
    <w:rsid w:val="00082373"/>
    <w:rsid w:val="000839A9"/>
    <w:rsid w:val="000840CF"/>
    <w:rsid w:val="00084F2C"/>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5EE"/>
    <w:rsid w:val="000D6907"/>
    <w:rsid w:val="000D6F51"/>
    <w:rsid w:val="000D6FF6"/>
    <w:rsid w:val="000D7128"/>
    <w:rsid w:val="000E0185"/>
    <w:rsid w:val="000E141F"/>
    <w:rsid w:val="000E37A2"/>
    <w:rsid w:val="000E3EC8"/>
    <w:rsid w:val="000E6EC1"/>
    <w:rsid w:val="000E6F99"/>
    <w:rsid w:val="000F02C7"/>
    <w:rsid w:val="000F0526"/>
    <w:rsid w:val="000F1127"/>
    <w:rsid w:val="000F330A"/>
    <w:rsid w:val="000F3B26"/>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38A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257E"/>
    <w:rsid w:val="00136DDA"/>
    <w:rsid w:val="001372AD"/>
    <w:rsid w:val="001401F6"/>
    <w:rsid w:val="00144420"/>
    <w:rsid w:val="00144488"/>
    <w:rsid w:val="00145040"/>
    <w:rsid w:val="001457CC"/>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4B6"/>
    <w:rsid w:val="00161B25"/>
    <w:rsid w:val="00162148"/>
    <w:rsid w:val="00162ED7"/>
    <w:rsid w:val="00163A0C"/>
    <w:rsid w:val="0016509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B6133"/>
    <w:rsid w:val="001C076A"/>
    <w:rsid w:val="001C1AAE"/>
    <w:rsid w:val="001C245A"/>
    <w:rsid w:val="001C2549"/>
    <w:rsid w:val="001C2936"/>
    <w:rsid w:val="001C2A41"/>
    <w:rsid w:val="001C4F0B"/>
    <w:rsid w:val="001C54D9"/>
    <w:rsid w:val="001C5A9B"/>
    <w:rsid w:val="001C6C9F"/>
    <w:rsid w:val="001D2088"/>
    <w:rsid w:val="001D380A"/>
    <w:rsid w:val="001D4BFC"/>
    <w:rsid w:val="001D4C3A"/>
    <w:rsid w:val="001D5581"/>
    <w:rsid w:val="001D5834"/>
    <w:rsid w:val="001E0CBA"/>
    <w:rsid w:val="001E1212"/>
    <w:rsid w:val="001E13A3"/>
    <w:rsid w:val="001E1CAD"/>
    <w:rsid w:val="001E2E22"/>
    <w:rsid w:val="001E56D9"/>
    <w:rsid w:val="001E7A11"/>
    <w:rsid w:val="001E7B60"/>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34B3"/>
    <w:rsid w:val="002F7F72"/>
    <w:rsid w:val="003008B9"/>
    <w:rsid w:val="003020C8"/>
    <w:rsid w:val="00303623"/>
    <w:rsid w:val="00303DA3"/>
    <w:rsid w:val="003068AB"/>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1AA2"/>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C6B5C"/>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5F2"/>
    <w:rsid w:val="00407F79"/>
    <w:rsid w:val="004104F8"/>
    <w:rsid w:val="0041207D"/>
    <w:rsid w:val="00412947"/>
    <w:rsid w:val="004130B6"/>
    <w:rsid w:val="00414833"/>
    <w:rsid w:val="00415BEB"/>
    <w:rsid w:val="00416DFC"/>
    <w:rsid w:val="004178C2"/>
    <w:rsid w:val="00425543"/>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295C"/>
    <w:rsid w:val="00472CE6"/>
    <w:rsid w:val="00474B41"/>
    <w:rsid w:val="00475BAB"/>
    <w:rsid w:val="00476B8A"/>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6D8C"/>
    <w:rsid w:val="004B7177"/>
    <w:rsid w:val="004B7626"/>
    <w:rsid w:val="004B79BA"/>
    <w:rsid w:val="004B7C16"/>
    <w:rsid w:val="004B7E12"/>
    <w:rsid w:val="004C2AE7"/>
    <w:rsid w:val="004C4379"/>
    <w:rsid w:val="004C5771"/>
    <w:rsid w:val="004C69FB"/>
    <w:rsid w:val="004C796F"/>
    <w:rsid w:val="004D008F"/>
    <w:rsid w:val="004D01BF"/>
    <w:rsid w:val="004D212C"/>
    <w:rsid w:val="004D40FD"/>
    <w:rsid w:val="004D4520"/>
    <w:rsid w:val="004D5556"/>
    <w:rsid w:val="004E2E49"/>
    <w:rsid w:val="004E4FD2"/>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B28"/>
    <w:rsid w:val="00505F8C"/>
    <w:rsid w:val="00506F4C"/>
    <w:rsid w:val="00507D98"/>
    <w:rsid w:val="005111CD"/>
    <w:rsid w:val="005122D0"/>
    <w:rsid w:val="00512E2F"/>
    <w:rsid w:val="00516B95"/>
    <w:rsid w:val="00521666"/>
    <w:rsid w:val="005219DF"/>
    <w:rsid w:val="0052267F"/>
    <w:rsid w:val="0052286B"/>
    <w:rsid w:val="0052406B"/>
    <w:rsid w:val="005240BB"/>
    <w:rsid w:val="00524228"/>
    <w:rsid w:val="005246FD"/>
    <w:rsid w:val="00525166"/>
    <w:rsid w:val="00526E7B"/>
    <w:rsid w:val="0053007A"/>
    <w:rsid w:val="00530D4E"/>
    <w:rsid w:val="00530D57"/>
    <w:rsid w:val="00531336"/>
    <w:rsid w:val="005321D5"/>
    <w:rsid w:val="00532974"/>
    <w:rsid w:val="00532C1F"/>
    <w:rsid w:val="00533066"/>
    <w:rsid w:val="005336F5"/>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A95"/>
    <w:rsid w:val="00566E9F"/>
    <w:rsid w:val="00567924"/>
    <w:rsid w:val="00567AAF"/>
    <w:rsid w:val="00571B4A"/>
    <w:rsid w:val="005720FA"/>
    <w:rsid w:val="0057328E"/>
    <w:rsid w:val="0057498C"/>
    <w:rsid w:val="00575B31"/>
    <w:rsid w:val="00576127"/>
    <w:rsid w:val="00576411"/>
    <w:rsid w:val="00576F5A"/>
    <w:rsid w:val="00577413"/>
    <w:rsid w:val="0058022B"/>
    <w:rsid w:val="00580C02"/>
    <w:rsid w:val="00581E15"/>
    <w:rsid w:val="00582D84"/>
    <w:rsid w:val="005855A0"/>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3DE"/>
    <w:rsid w:val="005C5874"/>
    <w:rsid w:val="005C6C5A"/>
    <w:rsid w:val="005C737D"/>
    <w:rsid w:val="005D213C"/>
    <w:rsid w:val="005D37A1"/>
    <w:rsid w:val="005D5AC6"/>
    <w:rsid w:val="005D5ACA"/>
    <w:rsid w:val="005D61F5"/>
    <w:rsid w:val="005D6C82"/>
    <w:rsid w:val="005D7F72"/>
    <w:rsid w:val="005E042B"/>
    <w:rsid w:val="005E0889"/>
    <w:rsid w:val="005E11E3"/>
    <w:rsid w:val="005E15AA"/>
    <w:rsid w:val="005E2275"/>
    <w:rsid w:val="005E2708"/>
    <w:rsid w:val="005E335B"/>
    <w:rsid w:val="005E34E4"/>
    <w:rsid w:val="005E5D0B"/>
    <w:rsid w:val="005F09F7"/>
    <w:rsid w:val="005F1E0D"/>
    <w:rsid w:val="005F33C3"/>
    <w:rsid w:val="005F39C4"/>
    <w:rsid w:val="005F3B68"/>
    <w:rsid w:val="005F43A7"/>
    <w:rsid w:val="005F51B7"/>
    <w:rsid w:val="005F5806"/>
    <w:rsid w:val="005F5F45"/>
    <w:rsid w:val="005F603D"/>
    <w:rsid w:val="005F682F"/>
    <w:rsid w:val="005F7815"/>
    <w:rsid w:val="00602852"/>
    <w:rsid w:val="00602B69"/>
    <w:rsid w:val="00604E99"/>
    <w:rsid w:val="00606B20"/>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743"/>
    <w:rsid w:val="00625826"/>
    <w:rsid w:val="00625E38"/>
    <w:rsid w:val="00625F95"/>
    <w:rsid w:val="006319C3"/>
    <w:rsid w:val="006323EA"/>
    <w:rsid w:val="0063353C"/>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67F"/>
    <w:rsid w:val="00652F06"/>
    <w:rsid w:val="00653992"/>
    <w:rsid w:val="0065419D"/>
    <w:rsid w:val="006553FE"/>
    <w:rsid w:val="00655599"/>
    <w:rsid w:val="00655F79"/>
    <w:rsid w:val="0065614A"/>
    <w:rsid w:val="00656AB4"/>
    <w:rsid w:val="00657594"/>
    <w:rsid w:val="006606EB"/>
    <w:rsid w:val="00660FAB"/>
    <w:rsid w:val="00662D0C"/>
    <w:rsid w:val="00663F99"/>
    <w:rsid w:val="006648D3"/>
    <w:rsid w:val="00666A0B"/>
    <w:rsid w:val="00666ECB"/>
    <w:rsid w:val="00667CB9"/>
    <w:rsid w:val="00670F7B"/>
    <w:rsid w:val="00672639"/>
    <w:rsid w:val="006726F2"/>
    <w:rsid w:val="00672A6F"/>
    <w:rsid w:val="0067314C"/>
    <w:rsid w:val="006732AA"/>
    <w:rsid w:val="00673654"/>
    <w:rsid w:val="0067387B"/>
    <w:rsid w:val="00674346"/>
    <w:rsid w:val="006748F6"/>
    <w:rsid w:val="006764D3"/>
    <w:rsid w:val="00676530"/>
    <w:rsid w:val="0067704B"/>
    <w:rsid w:val="006777A8"/>
    <w:rsid w:val="00677803"/>
    <w:rsid w:val="006802B8"/>
    <w:rsid w:val="0068095F"/>
    <w:rsid w:val="00684001"/>
    <w:rsid w:val="0068479E"/>
    <w:rsid w:val="00687BA9"/>
    <w:rsid w:val="00687F2D"/>
    <w:rsid w:val="00694FE0"/>
    <w:rsid w:val="00695158"/>
    <w:rsid w:val="00697F20"/>
    <w:rsid w:val="006A33A5"/>
    <w:rsid w:val="006A3506"/>
    <w:rsid w:val="006A556F"/>
    <w:rsid w:val="006A5DBC"/>
    <w:rsid w:val="006A729C"/>
    <w:rsid w:val="006B12B7"/>
    <w:rsid w:val="006B2469"/>
    <w:rsid w:val="006B3085"/>
    <w:rsid w:val="006B3326"/>
    <w:rsid w:val="006B3ADE"/>
    <w:rsid w:val="006B681D"/>
    <w:rsid w:val="006B7822"/>
    <w:rsid w:val="006B7946"/>
    <w:rsid w:val="006B7C0B"/>
    <w:rsid w:val="006B7E48"/>
    <w:rsid w:val="006B7E61"/>
    <w:rsid w:val="006C0A7F"/>
    <w:rsid w:val="006C0F6A"/>
    <w:rsid w:val="006C1188"/>
    <w:rsid w:val="006C1253"/>
    <w:rsid w:val="006C16D6"/>
    <w:rsid w:val="006C17E0"/>
    <w:rsid w:val="006C33D1"/>
    <w:rsid w:val="006C3A33"/>
    <w:rsid w:val="006C4A04"/>
    <w:rsid w:val="006C643B"/>
    <w:rsid w:val="006C648F"/>
    <w:rsid w:val="006D03B0"/>
    <w:rsid w:val="006D0501"/>
    <w:rsid w:val="006D39EA"/>
    <w:rsid w:val="006D4025"/>
    <w:rsid w:val="006D5037"/>
    <w:rsid w:val="006D59F3"/>
    <w:rsid w:val="006E0C76"/>
    <w:rsid w:val="006E1346"/>
    <w:rsid w:val="006E217A"/>
    <w:rsid w:val="006E4BEA"/>
    <w:rsid w:val="006E6001"/>
    <w:rsid w:val="006E7EA0"/>
    <w:rsid w:val="006E7F0A"/>
    <w:rsid w:val="006F03E0"/>
    <w:rsid w:val="006F1876"/>
    <w:rsid w:val="006F2645"/>
    <w:rsid w:val="006F2ABE"/>
    <w:rsid w:val="006F321F"/>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3612"/>
    <w:rsid w:val="00714ED1"/>
    <w:rsid w:val="00714FC9"/>
    <w:rsid w:val="00716B20"/>
    <w:rsid w:val="007178D4"/>
    <w:rsid w:val="00717B30"/>
    <w:rsid w:val="00717EB1"/>
    <w:rsid w:val="00720E94"/>
    <w:rsid w:val="0072108C"/>
    <w:rsid w:val="00721D41"/>
    <w:rsid w:val="00725991"/>
    <w:rsid w:val="00726D15"/>
    <w:rsid w:val="007275E6"/>
    <w:rsid w:val="007276CF"/>
    <w:rsid w:val="00731916"/>
    <w:rsid w:val="007331EB"/>
    <w:rsid w:val="00733BDE"/>
    <w:rsid w:val="00734CA6"/>
    <w:rsid w:val="007366C4"/>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2F09"/>
    <w:rsid w:val="007754E6"/>
    <w:rsid w:val="00775C2A"/>
    <w:rsid w:val="00775D26"/>
    <w:rsid w:val="007772FB"/>
    <w:rsid w:val="00780DA2"/>
    <w:rsid w:val="007818C7"/>
    <w:rsid w:val="0078364E"/>
    <w:rsid w:val="0078418E"/>
    <w:rsid w:val="00786C21"/>
    <w:rsid w:val="007870BD"/>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03C"/>
    <w:rsid w:val="007D04A6"/>
    <w:rsid w:val="007D30B1"/>
    <w:rsid w:val="007D3DD2"/>
    <w:rsid w:val="007D44FD"/>
    <w:rsid w:val="007D4FA6"/>
    <w:rsid w:val="007D5949"/>
    <w:rsid w:val="007D5BF5"/>
    <w:rsid w:val="007D7180"/>
    <w:rsid w:val="007D7B8E"/>
    <w:rsid w:val="007E04F3"/>
    <w:rsid w:val="007E35CA"/>
    <w:rsid w:val="007E36CE"/>
    <w:rsid w:val="007E3994"/>
    <w:rsid w:val="007E3DFF"/>
    <w:rsid w:val="007E40DD"/>
    <w:rsid w:val="007E5529"/>
    <w:rsid w:val="007E5AE5"/>
    <w:rsid w:val="007E6567"/>
    <w:rsid w:val="007E6D12"/>
    <w:rsid w:val="007E70E1"/>
    <w:rsid w:val="007E7A01"/>
    <w:rsid w:val="007F07F4"/>
    <w:rsid w:val="007F0E1B"/>
    <w:rsid w:val="007F0F1D"/>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3114"/>
    <w:rsid w:val="00844B11"/>
    <w:rsid w:val="00845D5D"/>
    <w:rsid w:val="008460D7"/>
    <w:rsid w:val="00850425"/>
    <w:rsid w:val="00850A5B"/>
    <w:rsid w:val="008523AA"/>
    <w:rsid w:val="00852CCB"/>
    <w:rsid w:val="008530A7"/>
    <w:rsid w:val="0085356E"/>
    <w:rsid w:val="00853D1F"/>
    <w:rsid w:val="008541AF"/>
    <w:rsid w:val="00854A16"/>
    <w:rsid w:val="00854A85"/>
    <w:rsid w:val="00854DAB"/>
    <w:rsid w:val="00855C98"/>
    <w:rsid w:val="00856536"/>
    <w:rsid w:val="00856979"/>
    <w:rsid w:val="00857569"/>
    <w:rsid w:val="00857F8F"/>
    <w:rsid w:val="0086082A"/>
    <w:rsid w:val="008609C9"/>
    <w:rsid w:val="00861A7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ADC"/>
    <w:rsid w:val="00891B05"/>
    <w:rsid w:val="0089329B"/>
    <w:rsid w:val="00895474"/>
    <w:rsid w:val="00895892"/>
    <w:rsid w:val="00895E59"/>
    <w:rsid w:val="008978DE"/>
    <w:rsid w:val="008A110C"/>
    <w:rsid w:val="008A1182"/>
    <w:rsid w:val="008A23F8"/>
    <w:rsid w:val="008A2ABB"/>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3CA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07D68"/>
    <w:rsid w:val="00910692"/>
    <w:rsid w:val="00910EBA"/>
    <w:rsid w:val="00910FCE"/>
    <w:rsid w:val="0091172D"/>
    <w:rsid w:val="0091202F"/>
    <w:rsid w:val="009125FD"/>
    <w:rsid w:val="00912FB0"/>
    <w:rsid w:val="00913AAA"/>
    <w:rsid w:val="00915605"/>
    <w:rsid w:val="0091657C"/>
    <w:rsid w:val="00917984"/>
    <w:rsid w:val="00922733"/>
    <w:rsid w:val="009243F7"/>
    <w:rsid w:val="00924DD3"/>
    <w:rsid w:val="009262F5"/>
    <w:rsid w:val="00926760"/>
    <w:rsid w:val="00926824"/>
    <w:rsid w:val="009325D6"/>
    <w:rsid w:val="0093327D"/>
    <w:rsid w:val="00934725"/>
    <w:rsid w:val="00934869"/>
    <w:rsid w:val="00934BDA"/>
    <w:rsid w:val="0093577B"/>
    <w:rsid w:val="00937099"/>
    <w:rsid w:val="009400B6"/>
    <w:rsid w:val="00941FA1"/>
    <w:rsid w:val="00945F7A"/>
    <w:rsid w:val="00946B4A"/>
    <w:rsid w:val="009475CC"/>
    <w:rsid w:val="0094761C"/>
    <w:rsid w:val="009505CC"/>
    <w:rsid w:val="00950B78"/>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77DA3"/>
    <w:rsid w:val="0098120B"/>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007"/>
    <w:rsid w:val="009A610F"/>
    <w:rsid w:val="009A6201"/>
    <w:rsid w:val="009A73BE"/>
    <w:rsid w:val="009A780E"/>
    <w:rsid w:val="009A7E28"/>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347"/>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4F5D"/>
    <w:rsid w:val="009F55CD"/>
    <w:rsid w:val="009F686E"/>
    <w:rsid w:val="00A00919"/>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AB1"/>
    <w:rsid w:val="00A23D0A"/>
    <w:rsid w:val="00A2487F"/>
    <w:rsid w:val="00A256D7"/>
    <w:rsid w:val="00A25BBB"/>
    <w:rsid w:val="00A27D68"/>
    <w:rsid w:val="00A32003"/>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0AF"/>
    <w:rsid w:val="00A50F4C"/>
    <w:rsid w:val="00A5312B"/>
    <w:rsid w:val="00A54070"/>
    <w:rsid w:val="00A55CEF"/>
    <w:rsid w:val="00A55FE2"/>
    <w:rsid w:val="00A562E7"/>
    <w:rsid w:val="00A577D0"/>
    <w:rsid w:val="00A6121B"/>
    <w:rsid w:val="00A62C49"/>
    <w:rsid w:val="00A63D24"/>
    <w:rsid w:val="00A64149"/>
    <w:rsid w:val="00A70107"/>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0DE"/>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1A4"/>
    <w:rsid w:val="00AC388B"/>
    <w:rsid w:val="00AC3ADA"/>
    <w:rsid w:val="00AC3D41"/>
    <w:rsid w:val="00AC45BA"/>
    <w:rsid w:val="00AC542A"/>
    <w:rsid w:val="00AC765A"/>
    <w:rsid w:val="00AC7A27"/>
    <w:rsid w:val="00AC7A6B"/>
    <w:rsid w:val="00AC7F1B"/>
    <w:rsid w:val="00AD0BD2"/>
    <w:rsid w:val="00AD0E92"/>
    <w:rsid w:val="00AD273B"/>
    <w:rsid w:val="00AD2B86"/>
    <w:rsid w:val="00AD3130"/>
    <w:rsid w:val="00AD448D"/>
    <w:rsid w:val="00AD45BC"/>
    <w:rsid w:val="00AD4AAC"/>
    <w:rsid w:val="00AD4DF2"/>
    <w:rsid w:val="00AD5475"/>
    <w:rsid w:val="00AD7072"/>
    <w:rsid w:val="00AE03AB"/>
    <w:rsid w:val="00AE1CA2"/>
    <w:rsid w:val="00AE2C8E"/>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223"/>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08F"/>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DEB"/>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4A8E"/>
    <w:rsid w:val="00C255D6"/>
    <w:rsid w:val="00C2730E"/>
    <w:rsid w:val="00C302B3"/>
    <w:rsid w:val="00C30381"/>
    <w:rsid w:val="00C303B5"/>
    <w:rsid w:val="00C32FC2"/>
    <w:rsid w:val="00C3421E"/>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785"/>
    <w:rsid w:val="00CB1B84"/>
    <w:rsid w:val="00CB1D85"/>
    <w:rsid w:val="00CB3D60"/>
    <w:rsid w:val="00CB3E6A"/>
    <w:rsid w:val="00CB6E14"/>
    <w:rsid w:val="00CB78E4"/>
    <w:rsid w:val="00CC0384"/>
    <w:rsid w:val="00CC1C2D"/>
    <w:rsid w:val="00CC1CA6"/>
    <w:rsid w:val="00CC1F00"/>
    <w:rsid w:val="00CC339F"/>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0DB4"/>
    <w:rsid w:val="00D327F5"/>
    <w:rsid w:val="00D3519A"/>
    <w:rsid w:val="00D359B8"/>
    <w:rsid w:val="00D36790"/>
    <w:rsid w:val="00D36C18"/>
    <w:rsid w:val="00D416A3"/>
    <w:rsid w:val="00D41870"/>
    <w:rsid w:val="00D42BCB"/>
    <w:rsid w:val="00D4321D"/>
    <w:rsid w:val="00D450C7"/>
    <w:rsid w:val="00D46D59"/>
    <w:rsid w:val="00D472BA"/>
    <w:rsid w:val="00D474EA"/>
    <w:rsid w:val="00D47FE6"/>
    <w:rsid w:val="00D512BA"/>
    <w:rsid w:val="00D51300"/>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0B53"/>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A743D"/>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4EF6"/>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993"/>
    <w:rsid w:val="00DE4C5E"/>
    <w:rsid w:val="00DE52D8"/>
    <w:rsid w:val="00DE79E7"/>
    <w:rsid w:val="00DF588F"/>
    <w:rsid w:val="00DF6794"/>
    <w:rsid w:val="00E00E0E"/>
    <w:rsid w:val="00E0156E"/>
    <w:rsid w:val="00E0177B"/>
    <w:rsid w:val="00E01CB4"/>
    <w:rsid w:val="00E01CBC"/>
    <w:rsid w:val="00E0381F"/>
    <w:rsid w:val="00E04C43"/>
    <w:rsid w:val="00E05458"/>
    <w:rsid w:val="00E05DB2"/>
    <w:rsid w:val="00E06174"/>
    <w:rsid w:val="00E0699A"/>
    <w:rsid w:val="00E1089C"/>
    <w:rsid w:val="00E10EDC"/>
    <w:rsid w:val="00E11DCA"/>
    <w:rsid w:val="00E12210"/>
    <w:rsid w:val="00E12455"/>
    <w:rsid w:val="00E201B5"/>
    <w:rsid w:val="00E22673"/>
    <w:rsid w:val="00E2286B"/>
    <w:rsid w:val="00E2356E"/>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283"/>
    <w:rsid w:val="00E71506"/>
    <w:rsid w:val="00E71C16"/>
    <w:rsid w:val="00E720D1"/>
    <w:rsid w:val="00E74FE0"/>
    <w:rsid w:val="00E75423"/>
    <w:rsid w:val="00E75F84"/>
    <w:rsid w:val="00E7705F"/>
    <w:rsid w:val="00E80DD8"/>
    <w:rsid w:val="00E810AE"/>
    <w:rsid w:val="00E819FF"/>
    <w:rsid w:val="00E8315B"/>
    <w:rsid w:val="00E838E4"/>
    <w:rsid w:val="00E83C46"/>
    <w:rsid w:val="00E84B63"/>
    <w:rsid w:val="00E86A92"/>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C6AC6"/>
    <w:rsid w:val="00ED0685"/>
    <w:rsid w:val="00ED2402"/>
    <w:rsid w:val="00ED40B7"/>
    <w:rsid w:val="00ED73D8"/>
    <w:rsid w:val="00EE03CC"/>
    <w:rsid w:val="00EE1D98"/>
    <w:rsid w:val="00EE24AA"/>
    <w:rsid w:val="00EE2BD1"/>
    <w:rsid w:val="00EE2CBF"/>
    <w:rsid w:val="00EE2D14"/>
    <w:rsid w:val="00EE491A"/>
    <w:rsid w:val="00EE5A2E"/>
    <w:rsid w:val="00EE7DB4"/>
    <w:rsid w:val="00EF1353"/>
    <w:rsid w:val="00EF17A1"/>
    <w:rsid w:val="00EF33BC"/>
    <w:rsid w:val="00EF3A7B"/>
    <w:rsid w:val="00EF48FD"/>
    <w:rsid w:val="00EF4D99"/>
    <w:rsid w:val="00EF6488"/>
    <w:rsid w:val="00EF6F10"/>
    <w:rsid w:val="00F0249A"/>
    <w:rsid w:val="00F030DE"/>
    <w:rsid w:val="00F03545"/>
    <w:rsid w:val="00F04022"/>
    <w:rsid w:val="00F041AA"/>
    <w:rsid w:val="00F04E65"/>
    <w:rsid w:val="00F05440"/>
    <w:rsid w:val="00F05B11"/>
    <w:rsid w:val="00F06EAF"/>
    <w:rsid w:val="00F10859"/>
    <w:rsid w:val="00F1141D"/>
    <w:rsid w:val="00F11BF8"/>
    <w:rsid w:val="00F12EC6"/>
    <w:rsid w:val="00F13629"/>
    <w:rsid w:val="00F13658"/>
    <w:rsid w:val="00F13780"/>
    <w:rsid w:val="00F138D2"/>
    <w:rsid w:val="00F14B64"/>
    <w:rsid w:val="00F14F03"/>
    <w:rsid w:val="00F14FD7"/>
    <w:rsid w:val="00F15630"/>
    <w:rsid w:val="00F17B86"/>
    <w:rsid w:val="00F2149D"/>
    <w:rsid w:val="00F2311F"/>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7B4"/>
    <w:rsid w:val="00F51A86"/>
    <w:rsid w:val="00F51B95"/>
    <w:rsid w:val="00F524A6"/>
    <w:rsid w:val="00F5542E"/>
    <w:rsid w:val="00F56088"/>
    <w:rsid w:val="00F569EE"/>
    <w:rsid w:val="00F569FB"/>
    <w:rsid w:val="00F60226"/>
    <w:rsid w:val="00F60A28"/>
    <w:rsid w:val="00F61F2F"/>
    <w:rsid w:val="00F62AED"/>
    <w:rsid w:val="00F65185"/>
    <w:rsid w:val="00F679DB"/>
    <w:rsid w:val="00F67C11"/>
    <w:rsid w:val="00F70D15"/>
    <w:rsid w:val="00F72E47"/>
    <w:rsid w:val="00F73BA1"/>
    <w:rsid w:val="00F74330"/>
    <w:rsid w:val="00F77B9D"/>
    <w:rsid w:val="00F80C80"/>
    <w:rsid w:val="00F83E2F"/>
    <w:rsid w:val="00F862DD"/>
    <w:rsid w:val="00F86FB8"/>
    <w:rsid w:val="00F87585"/>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24FC"/>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 w:val="00FF66DD"/>
    <w:rsid w:val="00FF6B5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001916"/>
  <w15:docId w15:val="{713941A3-2D95-4106-AC63-7AEBF82BF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6D03B0"/>
    <w:pPr>
      <w:widowControl w:val="0"/>
      <w:autoSpaceDE w:val="0"/>
      <w:autoSpaceDN w:val="0"/>
      <w:ind w:left="107"/>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DDB9-EF5D-4AF0-A4A1-EEAD8426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Adil Iqbal Khan {Adil Iqbal Khan}</cp:lastModifiedBy>
  <cp:revision>42</cp:revision>
  <cp:lastPrinted>2021-08-10T04:08:00Z</cp:lastPrinted>
  <dcterms:created xsi:type="dcterms:W3CDTF">2021-07-28T08:44:00Z</dcterms:created>
  <dcterms:modified xsi:type="dcterms:W3CDTF">2021-08-11T07:39:00Z</dcterms:modified>
</cp:coreProperties>
</file>